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FA" w:rsidRDefault="002609BB" w:rsidP="003745B4">
      <w:pPr>
        <w:pStyle w:val="2"/>
        <w:spacing w:before="120" w:after="120" w:line="415" w:lineRule="auto"/>
        <w:ind w:firstLineChars="0" w:firstLine="0"/>
        <w:jc w:val="center"/>
      </w:pPr>
      <w:r w:rsidRPr="002609BB">
        <w:rPr>
          <w:rFonts w:hint="eastAsia"/>
        </w:rPr>
        <w:t>竞赛平台使用说明</w:t>
      </w:r>
      <w:r w:rsidRPr="002609BB">
        <w:rPr>
          <w:rFonts w:hint="eastAsia"/>
        </w:rPr>
        <w:t>-</w:t>
      </w:r>
      <w:r w:rsidRPr="002609BB">
        <w:rPr>
          <w:rFonts w:hint="eastAsia"/>
        </w:rPr>
        <w:t>校级管理员、参赛</w:t>
      </w:r>
      <w:proofErr w:type="gramStart"/>
      <w:r w:rsidRPr="002609BB">
        <w:rPr>
          <w:rFonts w:hint="eastAsia"/>
        </w:rPr>
        <w:t>帐号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7A3D" w:rsidTr="00D97A3D">
        <w:tc>
          <w:tcPr>
            <w:tcW w:w="8522" w:type="dxa"/>
          </w:tcPr>
          <w:p w:rsidR="00D97A3D" w:rsidRDefault="00D97A3D" w:rsidP="00494D2E">
            <w:pPr>
              <w:widowControl/>
              <w:ind w:firstLine="360"/>
              <w:jc w:val="left"/>
              <w:rPr>
                <w:rFonts w:ascii="宋体" w:eastAsia="宋体" w:hAnsi="Symbol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Symbol" w:cs="宋体" w:hint="eastAsia"/>
                <w:kern w:val="0"/>
                <w:sz w:val="18"/>
                <w:szCs w:val="18"/>
              </w:rPr>
              <w:t>参阅</w:t>
            </w:r>
            <w:r w:rsidR="006838C1">
              <w:rPr>
                <w:rFonts w:ascii="宋体" w:eastAsia="宋体" w:hAnsi="Symbol" w:cs="宋体" w:hint="eastAsia"/>
                <w:kern w:val="0"/>
                <w:sz w:val="18"/>
                <w:szCs w:val="18"/>
              </w:rPr>
              <w:t>大赛官网（</w:t>
            </w:r>
            <w:hyperlink r:id="rId7" w:history="1">
              <w:r w:rsidR="006838C1" w:rsidRPr="00F96031">
                <w:rPr>
                  <w:rStyle w:val="a4"/>
                  <w:rFonts w:ascii="宋体" w:eastAsia="宋体" w:hAnsi="Symbol" w:cs="宋体" w:hint="eastAsia"/>
                  <w:kern w:val="0"/>
                  <w:sz w:val="18"/>
                  <w:szCs w:val="18"/>
                </w:rPr>
                <w:t>http://www.jsjds.org</w:t>
              </w:r>
            </w:hyperlink>
            <w:r w:rsidR="006838C1">
              <w:rPr>
                <w:rFonts w:ascii="宋体" w:eastAsia="宋体" w:hAnsi="Symbol" w:cs="宋体" w:hint="eastAsia"/>
                <w:kern w:val="0"/>
                <w:sz w:val="18"/>
                <w:szCs w:val="18"/>
              </w:rPr>
              <w:t>）以下文件</w:t>
            </w:r>
            <w:r>
              <w:rPr>
                <w:rFonts w:ascii="宋体" w:eastAsia="宋体" w:hAnsi="Symbol" w:cs="宋体" w:hint="eastAsia"/>
                <w:kern w:val="0"/>
                <w:sz w:val="18"/>
                <w:szCs w:val="18"/>
              </w:rPr>
              <w:t>：</w:t>
            </w:r>
          </w:p>
          <w:p w:rsidR="00D97A3D" w:rsidRPr="00D97A3D" w:rsidRDefault="00D97A3D" w:rsidP="00494D2E">
            <w:pPr>
              <w:widowControl/>
              <w:ind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7A3D">
              <w:rPr>
                <w:rFonts w:ascii="宋体" w:eastAsia="宋体" w:hAnsi="Symbol" w:cs="宋体"/>
                <w:kern w:val="0"/>
                <w:sz w:val="18"/>
                <w:szCs w:val="18"/>
              </w:rPr>
              <w:t></w:t>
            </w:r>
            <w:r w:rsidRPr="00D97A3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hyperlink r:id="rId8" w:tgtFrame="_blank" w:tooltip="文章标题：2016年大赛参赛规程要点解读&#10;作    者：大赛组委会秘书处&#10;更新时间：2016-3-28 16:27:43&#10;点击次数：2223" w:history="1">
              <w:r w:rsidRPr="00D97A3D">
                <w:rPr>
                  <w:rFonts w:ascii="宋体" w:eastAsia="宋体" w:hAnsi="宋体" w:cs="宋体" w:hint="eastAsia"/>
                  <w:color w:val="FF0000"/>
                  <w:kern w:val="0"/>
                  <w:sz w:val="18"/>
                  <w:szCs w:val="18"/>
                </w:rPr>
                <w:t>2016年大赛参赛规程要点解读</w:t>
              </w:r>
            </w:hyperlink>
          </w:p>
          <w:p w:rsidR="00D97A3D" w:rsidRPr="00D97A3D" w:rsidRDefault="00D97A3D" w:rsidP="00494D2E">
            <w:pPr>
              <w:widowControl/>
              <w:ind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7A3D">
              <w:rPr>
                <w:rFonts w:ascii="宋体" w:eastAsia="宋体" w:hAnsi="Symbol" w:cs="宋体"/>
                <w:kern w:val="0"/>
                <w:sz w:val="18"/>
                <w:szCs w:val="18"/>
              </w:rPr>
              <w:t></w:t>
            </w:r>
            <w:r w:rsidRPr="00D97A3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hyperlink r:id="rId9" w:tgtFrame="_blank" w:tooltip="文章标题：2016年大赛：网站与数据库作品部署说明&#10;作    者：大赛组委会秘书处&#10;更新时间：2016-3-23 9:04:05&#10;点击次数：2781" w:history="1">
              <w:r w:rsidRPr="00D97A3D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</w:rPr>
                <w:t>2016年大赛：网站与数据库作品部署说明</w:t>
              </w:r>
            </w:hyperlink>
          </w:p>
          <w:p w:rsidR="00D97A3D" w:rsidRPr="00D97A3D" w:rsidRDefault="00D97A3D" w:rsidP="00494D2E">
            <w:pPr>
              <w:widowControl/>
              <w:ind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7A3D">
              <w:rPr>
                <w:rFonts w:ascii="宋体" w:eastAsia="宋体" w:hAnsi="Symbol" w:cs="宋体"/>
                <w:kern w:val="0"/>
                <w:sz w:val="18"/>
                <w:szCs w:val="18"/>
              </w:rPr>
              <w:t></w:t>
            </w:r>
            <w:r w:rsidRPr="00D97A3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hyperlink r:id="rId10" w:tgtFrame="_blank" w:tooltip="文章标题：2016年大赛省级赛信息公告汇总(4月1日更新)&#10;作    者：大赛组委会秘书处&#10;更新时间：2016-2-29 9:37:03&#10;点击次数：14174" w:history="1">
              <w:r w:rsidRPr="00D97A3D">
                <w:rPr>
                  <w:rFonts w:ascii="宋体" w:eastAsia="宋体" w:hAnsi="宋体" w:cs="宋体" w:hint="eastAsia"/>
                  <w:color w:val="FF0000"/>
                  <w:kern w:val="0"/>
                  <w:sz w:val="18"/>
                  <w:szCs w:val="18"/>
                </w:rPr>
                <w:t>2016年大赛省级</w:t>
              </w:r>
              <w:proofErr w:type="gramStart"/>
              <w:r w:rsidRPr="00D97A3D">
                <w:rPr>
                  <w:rFonts w:ascii="宋体" w:eastAsia="宋体" w:hAnsi="宋体" w:cs="宋体" w:hint="eastAsia"/>
                  <w:color w:val="FF0000"/>
                  <w:kern w:val="0"/>
                  <w:sz w:val="18"/>
                  <w:szCs w:val="18"/>
                </w:rPr>
                <w:t>赛信息</w:t>
              </w:r>
              <w:proofErr w:type="gramEnd"/>
              <w:r w:rsidRPr="00D97A3D">
                <w:rPr>
                  <w:rFonts w:ascii="宋体" w:eastAsia="宋体" w:hAnsi="宋体" w:cs="宋体" w:hint="eastAsia"/>
                  <w:color w:val="FF0000"/>
                  <w:kern w:val="0"/>
                  <w:sz w:val="18"/>
                  <w:szCs w:val="18"/>
                </w:rPr>
                <w:t>公告汇总</w:t>
              </w:r>
            </w:hyperlink>
          </w:p>
          <w:p w:rsidR="00D97A3D" w:rsidRPr="00D97A3D" w:rsidRDefault="00D97A3D" w:rsidP="00494D2E">
            <w:pPr>
              <w:widowControl/>
              <w:ind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7A3D">
              <w:rPr>
                <w:rFonts w:ascii="宋体" w:eastAsia="宋体" w:hAnsi="Symbol" w:cs="宋体"/>
                <w:kern w:val="0"/>
                <w:sz w:val="18"/>
                <w:szCs w:val="18"/>
              </w:rPr>
              <w:t></w:t>
            </w:r>
            <w:r w:rsidRPr="00D97A3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hyperlink r:id="rId11" w:tgtFrame="_blank" w:tooltip="文章标题：2016年大赛参赛指南&#10;作    者：大赛组委会秘书处&#10;更新时间：2016-2-25 10:30:09&#10;点击次数：12656" w:history="1">
              <w:r w:rsidRPr="00D97A3D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</w:rPr>
                <w:t>2016年大赛参赛指南</w:t>
              </w:r>
            </w:hyperlink>
          </w:p>
          <w:p w:rsidR="00D97A3D" w:rsidRPr="00D97A3D" w:rsidRDefault="00D97A3D" w:rsidP="00494D2E">
            <w:pPr>
              <w:widowControl/>
              <w:ind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97A3D">
              <w:rPr>
                <w:rFonts w:ascii="宋体" w:eastAsia="宋体" w:hAnsi="Symbol" w:cs="宋体"/>
                <w:kern w:val="0"/>
                <w:sz w:val="18"/>
                <w:szCs w:val="18"/>
              </w:rPr>
              <w:t></w:t>
            </w:r>
            <w:r w:rsidRPr="00D97A3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hyperlink r:id="rId12" w:tgtFrame="_blank" w:tooltip="文章标题：2016年大赛日程安排及微电影竞赛事宜&#10;作    者：大赛组委会秘书处&#10;更新时间：2015-12-29 0:03:12&#10;点击次数：13488" w:history="1">
              <w:r w:rsidRPr="00D97A3D">
                <w:rPr>
                  <w:rFonts w:ascii="宋体" w:eastAsia="宋体" w:hAnsi="宋体" w:cs="宋体" w:hint="eastAsia"/>
                  <w:color w:val="666666"/>
                  <w:kern w:val="0"/>
                  <w:sz w:val="18"/>
                  <w:szCs w:val="18"/>
                </w:rPr>
                <w:t>2016年大赛日程安排及</w:t>
              </w:r>
              <w:proofErr w:type="gramStart"/>
              <w:r w:rsidRPr="00D97A3D">
                <w:rPr>
                  <w:rFonts w:ascii="宋体" w:eastAsia="宋体" w:hAnsi="宋体" w:cs="宋体" w:hint="eastAsia"/>
                  <w:color w:val="666666"/>
                  <w:kern w:val="0"/>
                  <w:sz w:val="18"/>
                  <w:szCs w:val="18"/>
                </w:rPr>
                <w:t>微电影</w:t>
              </w:r>
              <w:proofErr w:type="gramEnd"/>
              <w:r w:rsidRPr="00D97A3D">
                <w:rPr>
                  <w:rFonts w:ascii="宋体" w:eastAsia="宋体" w:hAnsi="宋体" w:cs="宋体" w:hint="eastAsia"/>
                  <w:color w:val="666666"/>
                  <w:kern w:val="0"/>
                  <w:sz w:val="18"/>
                  <w:szCs w:val="18"/>
                </w:rPr>
                <w:t>竞赛事宜</w:t>
              </w:r>
            </w:hyperlink>
          </w:p>
          <w:p w:rsidR="00D97A3D" w:rsidRDefault="00D97A3D" w:rsidP="00494D2E">
            <w:pPr>
              <w:ind w:firstLine="360"/>
            </w:pPr>
            <w:r w:rsidRPr="00D97A3D">
              <w:rPr>
                <w:rFonts w:ascii="宋体" w:eastAsia="宋体" w:hAnsi="Symbol" w:cs="宋体"/>
                <w:kern w:val="0"/>
                <w:sz w:val="18"/>
                <w:szCs w:val="18"/>
              </w:rPr>
              <w:t></w:t>
            </w:r>
            <w:r w:rsidRPr="00D97A3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 </w:t>
            </w:r>
            <w:hyperlink r:id="rId13" w:tgtFrame="_blank" w:tooltip="文章标题：2016年中国大学生计算机设计大赛通知&#10;作    者：大赛组委会&#10;更新时间：2015-11-20 15:14:48&#10;点击次数：43775" w:history="1">
              <w:r w:rsidRPr="00D97A3D">
                <w:rPr>
                  <w:rFonts w:ascii="宋体" w:eastAsia="宋体" w:hAnsi="宋体" w:cs="宋体" w:hint="eastAsia"/>
                  <w:color w:val="FF0000"/>
                  <w:kern w:val="0"/>
                  <w:sz w:val="18"/>
                  <w:szCs w:val="18"/>
                </w:rPr>
                <w:t>2016年中国大学生计算机设计大赛通知</w:t>
              </w:r>
            </w:hyperlink>
          </w:p>
        </w:tc>
      </w:tr>
    </w:tbl>
    <w:p w:rsidR="00A82A37" w:rsidRDefault="00A82A37" w:rsidP="00494D2E">
      <w:pPr>
        <w:ind w:firstLine="420"/>
      </w:pPr>
    </w:p>
    <w:p w:rsidR="00941194" w:rsidRDefault="00941194" w:rsidP="00494D2E">
      <w:pPr>
        <w:ind w:firstLine="420"/>
      </w:pPr>
      <w:r>
        <w:rPr>
          <w:rFonts w:hint="eastAsia"/>
        </w:rPr>
        <w:t>自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月起，各省级选拔赛区陆续开始进行报名。各参赛队应以学校为单位，与相关省级选拔赛区组委会联系，获得校级管理员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，登录大赛竞赛平台，分派报名作品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，报名参赛。</w:t>
      </w:r>
    </w:p>
    <w:p w:rsidR="00941194" w:rsidRDefault="00941194" w:rsidP="00494D2E">
      <w:pPr>
        <w:ind w:firstLine="420"/>
      </w:pPr>
      <w:r>
        <w:rPr>
          <w:rFonts w:hint="eastAsia"/>
        </w:rPr>
        <w:t>部分省市没有组织省级选拔赛的，从全国直报赛区报名参赛。</w:t>
      </w:r>
    </w:p>
    <w:p w:rsidR="00941194" w:rsidRDefault="00941194" w:rsidP="00494D2E">
      <w:pPr>
        <w:ind w:firstLine="420"/>
      </w:pPr>
      <w:r>
        <w:rPr>
          <w:rFonts w:hint="eastAsia"/>
        </w:rPr>
        <w:t>部分省级选拔赛没有覆盖的类别，从全国直报赛区报名参赛。</w:t>
      </w:r>
    </w:p>
    <w:p w:rsidR="00941194" w:rsidRDefault="00941194" w:rsidP="00494D2E">
      <w:pPr>
        <w:ind w:firstLine="420"/>
      </w:pPr>
      <w:r>
        <w:rPr>
          <w:rFonts w:hint="eastAsia"/>
        </w:rPr>
        <w:t>省级选拔赛已经覆盖的类别，原则上应从省级选拔赛报名参赛。</w:t>
      </w:r>
    </w:p>
    <w:p w:rsidR="00941194" w:rsidRDefault="00941194" w:rsidP="00494D2E">
      <w:pPr>
        <w:ind w:firstLine="420"/>
      </w:pPr>
    </w:p>
    <w:p w:rsidR="00941194" w:rsidRDefault="00941194" w:rsidP="00494D2E">
      <w:pPr>
        <w:ind w:firstLine="420"/>
      </w:pPr>
      <w:r>
        <w:rPr>
          <w:rFonts w:hint="eastAsia"/>
        </w:rPr>
        <w:t>不使用国赛平台进行省级赛选拔的，可在省级赛结束后再向省级赛组委会索取校级管理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，进行上</w:t>
      </w:r>
      <w:proofErr w:type="gramStart"/>
      <w:r>
        <w:rPr>
          <w:rFonts w:hint="eastAsia"/>
        </w:rPr>
        <w:t>推决赛</w:t>
      </w:r>
      <w:proofErr w:type="gramEnd"/>
      <w:r>
        <w:rPr>
          <w:rFonts w:hint="eastAsia"/>
        </w:rPr>
        <w:t>作品的信息填报工作。</w:t>
      </w:r>
    </w:p>
    <w:p w:rsidR="00941194" w:rsidRDefault="00941194" w:rsidP="00494D2E">
      <w:pPr>
        <w:ind w:firstLine="420"/>
      </w:pPr>
    </w:p>
    <w:p w:rsidR="00934337" w:rsidRPr="00027452" w:rsidRDefault="00934337" w:rsidP="00494D2E">
      <w:pPr>
        <w:ind w:firstLine="420"/>
        <w:rPr>
          <w:color w:val="FF0000"/>
        </w:rPr>
      </w:pPr>
      <w:r w:rsidRPr="00027452">
        <w:rPr>
          <w:rFonts w:hint="eastAsia"/>
          <w:color w:val="FF0000"/>
        </w:rPr>
        <w:t>国赛报名平台网址：</w:t>
      </w:r>
      <w:r w:rsidRPr="00027452">
        <w:rPr>
          <w:rFonts w:hint="eastAsia"/>
          <w:color w:val="FF0000"/>
        </w:rPr>
        <w:t>http://2016.jsjds.org</w:t>
      </w:r>
    </w:p>
    <w:p w:rsidR="00BE5550" w:rsidRDefault="00BE5550" w:rsidP="00B60392">
      <w:pPr>
        <w:ind w:firstLineChars="0" w:firstLine="0"/>
      </w:pPr>
    </w:p>
    <w:p w:rsidR="00B60392" w:rsidRDefault="00B60392" w:rsidP="00B60392">
      <w:pPr>
        <w:ind w:firstLineChars="0" w:firstLine="0"/>
      </w:pPr>
      <w:r>
        <w:rPr>
          <w:rFonts w:hint="eastAsia"/>
        </w:rPr>
        <w:t>一、</w:t>
      </w:r>
      <w:r w:rsidR="004A1AF7">
        <w:rPr>
          <w:rFonts w:hint="eastAsia"/>
        </w:rPr>
        <w:t>报名阶段校级</w:t>
      </w:r>
      <w:r>
        <w:rPr>
          <w:rFonts w:hint="eastAsia"/>
        </w:rPr>
        <w:t>流程：</w:t>
      </w:r>
    </w:p>
    <w:p w:rsidR="000964F2" w:rsidRDefault="00B60392" w:rsidP="00B60392">
      <w:pPr>
        <w:ind w:firstLineChars="0" w:firstLine="0"/>
      </w:pPr>
      <w:r>
        <w:rPr>
          <w:rFonts w:hint="eastAsia"/>
        </w:rPr>
        <w:tab/>
      </w:r>
      <w:r w:rsidR="00027A24">
        <w:rPr>
          <w:rFonts w:hint="eastAsia"/>
        </w:rPr>
        <w:t>1</w:t>
      </w:r>
      <w:r w:rsidR="00027A24">
        <w:rPr>
          <w:rFonts w:hint="eastAsia"/>
        </w:rPr>
        <w:t>．</w:t>
      </w:r>
      <w:r w:rsidR="000964F2">
        <w:rPr>
          <w:rFonts w:hint="eastAsia"/>
        </w:rPr>
        <w:t>学校大赛负责人向省级赛区申请校级管理员</w:t>
      </w:r>
      <w:proofErr w:type="gramStart"/>
      <w:r w:rsidR="000964F2">
        <w:rPr>
          <w:rFonts w:hint="eastAsia"/>
        </w:rPr>
        <w:t>帐号</w:t>
      </w:r>
      <w:proofErr w:type="gramEnd"/>
      <w:r w:rsidR="000964F2">
        <w:rPr>
          <w:rFonts w:hint="eastAsia"/>
        </w:rPr>
        <w:t>。</w:t>
      </w:r>
    </w:p>
    <w:p w:rsidR="00B60392" w:rsidRDefault="000964F2" w:rsidP="000964F2">
      <w:pPr>
        <w:ind w:firstLineChars="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F91E6A">
        <w:rPr>
          <w:rFonts w:hint="eastAsia"/>
        </w:rPr>
        <w:t>参赛作者</w:t>
      </w:r>
      <w:r w:rsidR="00B14247">
        <w:rPr>
          <w:rFonts w:hint="eastAsia"/>
        </w:rPr>
        <w:t>向校极管理员申请参赛</w:t>
      </w:r>
      <w:proofErr w:type="gramStart"/>
      <w:r w:rsidR="00B14247">
        <w:rPr>
          <w:rFonts w:hint="eastAsia"/>
        </w:rPr>
        <w:t>帐号</w:t>
      </w:r>
      <w:proofErr w:type="gramEnd"/>
      <w:r w:rsidR="00B14247">
        <w:rPr>
          <w:rFonts w:hint="eastAsia"/>
        </w:rPr>
        <w:t>，或校级管理员直接分派参赛</w:t>
      </w:r>
      <w:proofErr w:type="gramStart"/>
      <w:r w:rsidR="00B14247">
        <w:rPr>
          <w:rFonts w:hint="eastAsia"/>
        </w:rPr>
        <w:t>帐号</w:t>
      </w:r>
      <w:proofErr w:type="gramEnd"/>
    </w:p>
    <w:p w:rsidR="00B14247" w:rsidRDefault="00B14247" w:rsidP="00B60392">
      <w:pPr>
        <w:ind w:firstLineChars="0" w:firstLine="0"/>
      </w:pPr>
      <w:r>
        <w:rPr>
          <w:rFonts w:hint="eastAsia"/>
        </w:rPr>
        <w:tab/>
      </w:r>
      <w:r w:rsidR="000964F2">
        <w:rPr>
          <w:rFonts w:hint="eastAsia"/>
        </w:rPr>
        <w:t>3</w:t>
      </w:r>
      <w:r>
        <w:rPr>
          <w:rFonts w:hint="eastAsia"/>
        </w:rPr>
        <w:t>．</w:t>
      </w:r>
      <w:r w:rsidR="007E2045">
        <w:rPr>
          <w:rFonts w:hint="eastAsia"/>
        </w:rPr>
        <w:t>参赛作者</w:t>
      </w:r>
      <w:r w:rsidR="00F90951">
        <w:rPr>
          <w:rFonts w:hint="eastAsia"/>
        </w:rPr>
        <w:t>登录参赛</w:t>
      </w:r>
      <w:proofErr w:type="gramStart"/>
      <w:r w:rsidR="00F90951">
        <w:rPr>
          <w:rFonts w:hint="eastAsia"/>
        </w:rPr>
        <w:t>帐号</w:t>
      </w:r>
      <w:proofErr w:type="gramEnd"/>
      <w:r w:rsidR="00F90951">
        <w:rPr>
          <w:rFonts w:hint="eastAsia"/>
        </w:rPr>
        <w:t>，填报报名表、作品相关说明、作品相关链接、签字盖章的报名表、汇款单。</w:t>
      </w:r>
    </w:p>
    <w:p w:rsidR="003C4DC8" w:rsidRDefault="004A1AF7" w:rsidP="00B60392">
      <w:pPr>
        <w:ind w:firstLineChars="0" w:firstLine="0"/>
      </w:pPr>
      <w:r>
        <w:rPr>
          <w:rFonts w:hint="eastAsia"/>
        </w:rPr>
        <w:tab/>
        <w:t>4</w:t>
      </w:r>
      <w:r>
        <w:rPr>
          <w:rFonts w:hint="eastAsia"/>
        </w:rPr>
        <w:t>．校级管理员审核作品</w:t>
      </w:r>
      <w:r w:rsidR="004A492B">
        <w:rPr>
          <w:rFonts w:hint="eastAsia"/>
        </w:rPr>
        <w:t>，</w:t>
      </w:r>
    </w:p>
    <w:p w:rsidR="003C4DC8" w:rsidRDefault="003C4DC8" w:rsidP="003C4DC8">
      <w:pPr>
        <w:ind w:firstLineChars="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4A492B">
        <w:rPr>
          <w:rFonts w:hint="eastAsia"/>
        </w:rPr>
        <w:t>如无误提交正式报名</w:t>
      </w:r>
      <w:r>
        <w:rPr>
          <w:rFonts w:hint="eastAsia"/>
        </w:rPr>
        <w:t>；</w:t>
      </w:r>
    </w:p>
    <w:p w:rsidR="004A1AF7" w:rsidRDefault="003C4DC8" w:rsidP="003C4DC8">
      <w:pPr>
        <w:ind w:firstLineChars="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4A492B">
        <w:rPr>
          <w:rFonts w:hint="eastAsia"/>
        </w:rPr>
        <w:t>如需要修改</w:t>
      </w:r>
      <w:r>
        <w:rPr>
          <w:rFonts w:hint="eastAsia"/>
        </w:rPr>
        <w:t>则</w:t>
      </w:r>
      <w:r w:rsidR="004A492B">
        <w:rPr>
          <w:rFonts w:hint="eastAsia"/>
        </w:rPr>
        <w:t>退回参赛作者进行修改</w:t>
      </w:r>
    </w:p>
    <w:p w:rsidR="004A492B" w:rsidRDefault="004A492B" w:rsidP="00B60392">
      <w:pPr>
        <w:ind w:firstLineChars="0" w:firstLine="0"/>
      </w:pPr>
      <w:r>
        <w:rPr>
          <w:rFonts w:hint="eastAsia"/>
        </w:rPr>
        <w:tab/>
        <w:t>5</w:t>
      </w:r>
      <w:r>
        <w:rPr>
          <w:rFonts w:hint="eastAsia"/>
        </w:rPr>
        <w:t>．</w:t>
      </w:r>
      <w:r w:rsidR="003C4DC8">
        <w:rPr>
          <w:rFonts w:hint="eastAsia"/>
        </w:rPr>
        <w:t>参赛作者在接到退回作品后，修改完善报名信息</w:t>
      </w:r>
      <w:r w:rsidR="00DB3A41">
        <w:rPr>
          <w:rFonts w:hint="eastAsia"/>
        </w:rPr>
        <w:t>、</w:t>
      </w:r>
      <w:r w:rsidR="003C4DC8">
        <w:rPr>
          <w:rFonts w:hint="eastAsia"/>
        </w:rPr>
        <w:t>保存</w:t>
      </w:r>
      <w:r w:rsidR="00DB3A41">
        <w:rPr>
          <w:rFonts w:hint="eastAsia"/>
        </w:rPr>
        <w:t>，</w:t>
      </w:r>
      <w:r w:rsidR="003C4DC8">
        <w:rPr>
          <w:rFonts w:hint="eastAsia"/>
        </w:rPr>
        <w:t>等</w:t>
      </w:r>
      <w:r w:rsidR="00DB3A41">
        <w:rPr>
          <w:rFonts w:hint="eastAsia"/>
        </w:rPr>
        <w:t>待校级管理员重新审核、提交。</w:t>
      </w:r>
    </w:p>
    <w:p w:rsidR="00DB3A41" w:rsidRDefault="00DB3A41" w:rsidP="00B60392">
      <w:pPr>
        <w:ind w:firstLineChars="0" w:firstLine="0"/>
      </w:pPr>
      <w:r>
        <w:rPr>
          <w:rFonts w:hint="eastAsia"/>
        </w:rPr>
        <w:tab/>
        <w:t>6</w:t>
      </w:r>
      <w:r>
        <w:rPr>
          <w:rFonts w:hint="eastAsia"/>
        </w:rPr>
        <w:t>．参赛作者在作品已经提交后，如发现需要修改完善报名信息，亦可主动提交退回作品申请。校级管理员在收到退回申请后确认退回。退回的作品需要校级管理员重新审核、提交。</w:t>
      </w:r>
    </w:p>
    <w:p w:rsidR="007E2045" w:rsidRDefault="00D2563A" w:rsidP="00B60392">
      <w:pPr>
        <w:ind w:firstLineChars="0" w:firstLine="0"/>
      </w:pPr>
      <w:r>
        <w:rPr>
          <w:rFonts w:hint="eastAsia"/>
        </w:rPr>
        <w:tab/>
        <w:t>7</w:t>
      </w:r>
      <w:r>
        <w:rPr>
          <w:rFonts w:hint="eastAsia"/>
        </w:rPr>
        <w:t>．报名期结束后，则校级管理员和参赛作者均无权再做操作。</w:t>
      </w:r>
    </w:p>
    <w:p w:rsidR="00970AF6" w:rsidRPr="00027452" w:rsidRDefault="00970AF6" w:rsidP="00B60392">
      <w:pPr>
        <w:ind w:firstLineChars="0" w:firstLine="0"/>
        <w:rPr>
          <w:color w:val="FF0000"/>
        </w:rPr>
      </w:pPr>
      <w:r w:rsidRPr="00027452">
        <w:rPr>
          <w:rFonts w:hint="eastAsia"/>
          <w:color w:val="FF0000"/>
        </w:rPr>
        <w:tab/>
      </w:r>
      <w:r w:rsidRPr="00027452">
        <w:rPr>
          <w:rFonts w:hint="eastAsia"/>
          <w:color w:val="FF0000"/>
        </w:rPr>
        <w:t>注：无论哪级</w:t>
      </w:r>
      <w:proofErr w:type="gramStart"/>
      <w:r w:rsidRPr="00027452">
        <w:rPr>
          <w:rFonts w:hint="eastAsia"/>
          <w:color w:val="FF0000"/>
        </w:rPr>
        <w:t>帐号</w:t>
      </w:r>
      <w:proofErr w:type="gramEnd"/>
      <w:r w:rsidRPr="00027452">
        <w:rPr>
          <w:rFonts w:hint="eastAsia"/>
          <w:color w:val="FF0000"/>
        </w:rPr>
        <w:t>，首次登录后请点击顶栏【个人信息】修改登录密码。</w:t>
      </w:r>
    </w:p>
    <w:p w:rsidR="00027452" w:rsidRPr="00B14247" w:rsidRDefault="00027452" w:rsidP="00B60392">
      <w:pPr>
        <w:ind w:firstLineChars="0" w:firstLine="0"/>
      </w:pPr>
    </w:p>
    <w:p w:rsidR="00B60392" w:rsidRDefault="00027452" w:rsidP="00B60392">
      <w:pPr>
        <w:ind w:firstLineChars="0" w:firstLine="0"/>
      </w:pPr>
      <w:r>
        <w:rPr>
          <w:rFonts w:hint="eastAsia"/>
        </w:rPr>
        <w:tab/>
      </w:r>
      <w:r>
        <w:rPr>
          <w:rFonts w:hint="eastAsia"/>
        </w:rPr>
        <w:t>以下介绍流程各步骤的操作方法。</w:t>
      </w:r>
    </w:p>
    <w:p w:rsidR="00027452" w:rsidRPr="00027452" w:rsidRDefault="00027452" w:rsidP="00B60392">
      <w:pPr>
        <w:ind w:firstLineChars="0" w:firstLine="0"/>
      </w:pPr>
    </w:p>
    <w:p w:rsidR="00F616CD" w:rsidRDefault="00A926BE" w:rsidP="00564DC1">
      <w:pPr>
        <w:ind w:firstLineChars="0" w:firstLine="0"/>
      </w:pPr>
      <w:r>
        <w:rPr>
          <w:rFonts w:hint="eastAsia"/>
        </w:rPr>
        <w:t>二</w:t>
      </w:r>
      <w:r w:rsidR="00564DC1">
        <w:rPr>
          <w:rFonts w:hint="eastAsia"/>
        </w:rPr>
        <w:t>、</w:t>
      </w:r>
      <w:r w:rsidR="00B8176A">
        <w:rPr>
          <w:rFonts w:hint="eastAsia"/>
        </w:rPr>
        <w:t>校级管理</w:t>
      </w:r>
      <w:proofErr w:type="gramStart"/>
      <w:r w:rsidR="00B8176A">
        <w:rPr>
          <w:rFonts w:hint="eastAsia"/>
        </w:rPr>
        <w:t>帐号</w:t>
      </w:r>
      <w:proofErr w:type="gramEnd"/>
    </w:p>
    <w:p w:rsidR="00564DC1" w:rsidRDefault="002662D3" w:rsidP="00494D2E">
      <w:pPr>
        <w:ind w:firstLine="420"/>
      </w:pPr>
      <w:r>
        <w:rPr>
          <w:rFonts w:hint="eastAsia"/>
        </w:rPr>
        <w:t>向</w:t>
      </w:r>
      <w:r w:rsidR="00F6222A">
        <w:rPr>
          <w:rFonts w:hint="eastAsia"/>
        </w:rPr>
        <w:t>赛区管理员</w:t>
      </w:r>
      <w:r>
        <w:rPr>
          <w:rFonts w:hint="eastAsia"/>
        </w:rPr>
        <w:t>申请</w:t>
      </w:r>
      <w:r w:rsidR="00F6222A">
        <w:rPr>
          <w:rFonts w:hint="eastAsia"/>
        </w:rPr>
        <w:t>校级管理员</w:t>
      </w:r>
      <w:proofErr w:type="gramStart"/>
      <w:r w:rsidR="00F6222A">
        <w:rPr>
          <w:rFonts w:hint="eastAsia"/>
        </w:rPr>
        <w:t>帐号</w:t>
      </w:r>
      <w:proofErr w:type="gramEnd"/>
      <w:r w:rsidR="00F6222A">
        <w:rPr>
          <w:rFonts w:hint="eastAsia"/>
        </w:rPr>
        <w:t>后，访问</w:t>
      </w:r>
      <w:r w:rsidR="00564DC1">
        <w:rPr>
          <w:rFonts w:hint="eastAsia"/>
        </w:rPr>
        <w:t>并</w:t>
      </w:r>
      <w:proofErr w:type="gramStart"/>
      <w:r w:rsidR="00564DC1">
        <w:rPr>
          <w:rFonts w:hint="eastAsia"/>
        </w:rPr>
        <w:t>登录</w:t>
      </w:r>
      <w:r w:rsidR="00F6222A">
        <w:rPr>
          <w:rFonts w:hint="eastAsia"/>
        </w:rPr>
        <w:t>国</w:t>
      </w:r>
      <w:proofErr w:type="gramEnd"/>
      <w:r w:rsidR="00F6222A">
        <w:rPr>
          <w:rFonts w:hint="eastAsia"/>
        </w:rPr>
        <w:t>赛报名平台</w:t>
      </w:r>
      <w:hyperlink r:id="rId14" w:history="1">
        <w:r w:rsidR="00F6222A" w:rsidRPr="00F96031">
          <w:rPr>
            <w:rStyle w:val="a4"/>
            <w:rFonts w:hint="eastAsia"/>
          </w:rPr>
          <w:t>http://2016.jsjds.org</w:t>
        </w:r>
      </w:hyperlink>
      <w:r w:rsidR="00564DC1">
        <w:rPr>
          <w:rFonts w:hint="eastAsia"/>
        </w:rPr>
        <w:t>。</w:t>
      </w:r>
    </w:p>
    <w:p w:rsidR="00564DC1" w:rsidRPr="002662D3" w:rsidRDefault="00564DC1" w:rsidP="00494D2E">
      <w:pPr>
        <w:ind w:firstLine="420"/>
      </w:pPr>
    </w:p>
    <w:p w:rsidR="0028628C" w:rsidRDefault="00564DC1" w:rsidP="00494D2E">
      <w:pPr>
        <w:ind w:firstLine="420"/>
      </w:pPr>
      <w:r>
        <w:rPr>
          <w:rFonts w:hint="eastAsia"/>
        </w:rPr>
        <w:lastRenderedPageBreak/>
        <w:t>1</w:t>
      </w:r>
      <w:r>
        <w:rPr>
          <w:rFonts w:hint="eastAsia"/>
        </w:rPr>
        <w:t>．修改初始登录密码</w:t>
      </w:r>
    </w:p>
    <w:p w:rsidR="00564DC1" w:rsidRDefault="00564DC1" w:rsidP="00494D2E">
      <w:pPr>
        <w:ind w:firstLine="420"/>
        <w:rPr>
          <w:rFonts w:hint="eastAsia"/>
        </w:rPr>
      </w:pPr>
      <w:r>
        <w:rPr>
          <w:rFonts w:hint="eastAsia"/>
        </w:rPr>
        <w:t>点击顶栏“个人信息”，修改初始登录密码。</w:t>
      </w:r>
    </w:p>
    <w:p w:rsidR="002609BB" w:rsidRDefault="002609BB" w:rsidP="00494D2E">
      <w:pPr>
        <w:ind w:firstLine="420"/>
        <w:rPr>
          <w:rFonts w:hint="eastAsia"/>
        </w:rPr>
      </w:pPr>
    </w:p>
    <w:p w:rsidR="002609BB" w:rsidRDefault="002609BB" w:rsidP="00494D2E">
      <w:pPr>
        <w:ind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．维护院校联系人信息</w:t>
      </w:r>
    </w:p>
    <w:p w:rsidR="002609BB" w:rsidRDefault="002609BB" w:rsidP="00494D2E">
      <w:pPr>
        <w:ind w:firstLine="420"/>
      </w:pPr>
      <w:r>
        <w:rPr>
          <w:rFonts w:hint="eastAsia"/>
        </w:rPr>
        <w:t>点击顶栏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个人信息“，填充或修改参赛院校联系人及管理人信息。</w:t>
      </w:r>
    </w:p>
    <w:p w:rsidR="00703464" w:rsidRPr="00027ECC" w:rsidRDefault="00703464" w:rsidP="00494D2E">
      <w:pPr>
        <w:ind w:firstLine="420"/>
      </w:pPr>
    </w:p>
    <w:p w:rsidR="00703464" w:rsidRDefault="00027ECC" w:rsidP="00494D2E">
      <w:pPr>
        <w:ind w:firstLine="420"/>
      </w:pPr>
      <w:r>
        <w:rPr>
          <w:rFonts w:hint="eastAsia"/>
        </w:rPr>
        <w:t>3</w:t>
      </w:r>
      <w:r w:rsidR="00703464">
        <w:rPr>
          <w:rFonts w:hint="eastAsia"/>
        </w:rPr>
        <w:t>．分派本校参赛</w:t>
      </w:r>
      <w:proofErr w:type="gramStart"/>
      <w:r w:rsidR="00703464">
        <w:rPr>
          <w:rFonts w:hint="eastAsia"/>
        </w:rPr>
        <w:t>帐号</w:t>
      </w:r>
      <w:proofErr w:type="gramEnd"/>
    </w:p>
    <w:p w:rsidR="00EB6EB7" w:rsidRDefault="00EB6EB7" w:rsidP="00494D2E">
      <w:pPr>
        <w:ind w:firstLine="420"/>
      </w:pPr>
      <w:r>
        <w:rPr>
          <w:rFonts w:hint="eastAsia"/>
        </w:rPr>
        <w:t>点击左侧</w:t>
      </w:r>
      <w:r w:rsidR="00747FB1">
        <w:rPr>
          <w:rFonts w:hint="eastAsia"/>
        </w:rPr>
        <w:t>“参赛</w:t>
      </w:r>
      <w:proofErr w:type="gramStart"/>
      <w:r w:rsidR="00747FB1">
        <w:rPr>
          <w:rFonts w:hint="eastAsia"/>
        </w:rPr>
        <w:t>帐号</w:t>
      </w:r>
      <w:proofErr w:type="gramEnd"/>
      <w:r w:rsidR="00747FB1">
        <w:rPr>
          <w:rFonts w:hint="eastAsia"/>
        </w:rPr>
        <w:t>管理”，出现下图：</w:t>
      </w:r>
    </w:p>
    <w:p w:rsidR="00411406" w:rsidRDefault="00411406" w:rsidP="007460E5">
      <w:pPr>
        <w:ind w:firstLineChars="0" w:firstLine="0"/>
      </w:pPr>
      <w:r>
        <w:rPr>
          <w:noProof/>
        </w:rPr>
        <w:drawing>
          <wp:inline distT="0" distB="0" distL="0" distR="0" wp14:anchorId="190FFEC9" wp14:editId="15AE28FB">
            <wp:extent cx="5274310" cy="1406483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6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AD9" w:rsidRDefault="00411406" w:rsidP="00494D2E">
      <w:pPr>
        <w:ind w:firstLine="420"/>
      </w:pPr>
      <w:r>
        <w:rPr>
          <w:rFonts w:hint="eastAsia"/>
        </w:rPr>
        <w:t>点击蓝色的“新增参赛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”按钮，选择作品类别。</w:t>
      </w:r>
    </w:p>
    <w:p w:rsidR="00411406" w:rsidRDefault="00411406" w:rsidP="00494D2E">
      <w:pPr>
        <w:ind w:firstLine="420"/>
      </w:pPr>
      <w:r>
        <w:rPr>
          <w:rFonts w:hint="eastAsia"/>
        </w:rPr>
        <w:t>注意，作品类别后括号内的限额为省级赛报名限额。</w:t>
      </w:r>
      <w:r w:rsidR="00640AD9">
        <w:rPr>
          <w:rFonts w:hint="eastAsia"/>
        </w:rPr>
        <w:t>而上</w:t>
      </w:r>
      <w:proofErr w:type="gramStart"/>
      <w:r w:rsidR="00640AD9">
        <w:rPr>
          <w:rFonts w:hint="eastAsia"/>
        </w:rPr>
        <w:t>推决赛</w:t>
      </w:r>
      <w:proofErr w:type="gramEnd"/>
      <w:r w:rsidR="00640AD9">
        <w:rPr>
          <w:rFonts w:hint="eastAsia"/>
        </w:rPr>
        <w:t>的限额为每校每小类不超过</w:t>
      </w:r>
      <w:r w:rsidR="00640AD9">
        <w:rPr>
          <w:rFonts w:hint="eastAsia"/>
        </w:rPr>
        <w:t>2</w:t>
      </w:r>
      <w:r w:rsidR="00640AD9">
        <w:rPr>
          <w:rFonts w:hint="eastAsia"/>
        </w:rPr>
        <w:t>件作品同时每大类不超过</w:t>
      </w:r>
      <w:r w:rsidR="00640AD9">
        <w:rPr>
          <w:rFonts w:hint="eastAsia"/>
        </w:rPr>
        <w:t>6</w:t>
      </w:r>
      <w:r w:rsidR="00640AD9">
        <w:rPr>
          <w:rFonts w:hint="eastAsia"/>
        </w:rPr>
        <w:t>件作品。</w:t>
      </w:r>
    </w:p>
    <w:p w:rsidR="00583F57" w:rsidRDefault="00494D2E" w:rsidP="007460E5">
      <w:pPr>
        <w:ind w:firstLine="420"/>
      </w:pPr>
      <w:r>
        <w:rPr>
          <w:rFonts w:hint="eastAsia"/>
        </w:rPr>
        <w:t>类别后的</w:t>
      </w:r>
      <w:r w:rsidR="00A824DF">
        <w:rPr>
          <w:rFonts w:hint="eastAsia"/>
        </w:rPr>
        <w:t>括号中的红字为对该类别的说明或主题限制，请报名时确认，否则为无效报名。</w:t>
      </w:r>
      <w:bookmarkStart w:id="0" w:name="_GoBack"/>
      <w:bookmarkEnd w:id="0"/>
    </w:p>
    <w:p w:rsidR="00674105" w:rsidRDefault="00674105" w:rsidP="00EC1F11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00274DC6" wp14:editId="5957FF11">
            <wp:extent cx="3714750" cy="4815667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9552" cy="4821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FD4" w:rsidRDefault="00665FD4" w:rsidP="00EC1F11">
      <w:pPr>
        <w:ind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0DC4767B" wp14:editId="7A0C0835">
            <wp:extent cx="3571875" cy="414569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75235" cy="41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8AF" w:rsidRDefault="009738AF" w:rsidP="009738AF">
      <w:pPr>
        <w:ind w:firstLineChars="0" w:firstLine="0"/>
      </w:pPr>
    </w:p>
    <w:p w:rsidR="009738AF" w:rsidRDefault="009738AF" w:rsidP="009738AF">
      <w:pPr>
        <w:ind w:firstLine="420"/>
      </w:pPr>
      <w:r>
        <w:rPr>
          <w:rFonts w:hint="eastAsia"/>
        </w:rPr>
        <w:t>选定类别后，选择参赛选手类别（</w:t>
      </w:r>
      <w:proofErr w:type="gramStart"/>
      <w:r>
        <w:rPr>
          <w:rFonts w:hint="eastAsia"/>
        </w:rPr>
        <w:t>上推国赛</w:t>
      </w:r>
      <w:proofErr w:type="gramEnd"/>
      <w:r>
        <w:rPr>
          <w:rFonts w:hint="eastAsia"/>
        </w:rPr>
        <w:t>决赛时只能是本科）、分派的参赛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名称（初始密码</w:t>
      </w:r>
      <w:r>
        <w:rPr>
          <w:rFonts w:hint="eastAsia"/>
        </w:rPr>
        <w:t>123456</w:t>
      </w:r>
      <w:r>
        <w:rPr>
          <w:rFonts w:hint="eastAsia"/>
        </w:rPr>
        <w:t>）、信箱，然后点击“确认新建”按钮，即可创建参赛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。如下图。</w:t>
      </w:r>
    </w:p>
    <w:p w:rsidR="009738AF" w:rsidRDefault="009738AF" w:rsidP="009738AF">
      <w:pPr>
        <w:ind w:firstLineChars="0" w:firstLine="0"/>
      </w:pPr>
      <w:r>
        <w:rPr>
          <w:noProof/>
        </w:rPr>
        <w:drawing>
          <wp:inline distT="0" distB="0" distL="0" distR="0" wp14:anchorId="224CCF56" wp14:editId="77BAD4F4">
            <wp:extent cx="5274310" cy="1847229"/>
            <wp:effectExtent l="0" t="0" r="254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7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8AF" w:rsidRDefault="009738AF" w:rsidP="009738AF">
      <w:pPr>
        <w:ind w:firstLine="420"/>
      </w:pPr>
    </w:p>
    <w:p w:rsidR="009738AF" w:rsidRDefault="009738AF" w:rsidP="009738AF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．重置参赛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密码</w:t>
      </w:r>
    </w:p>
    <w:p w:rsidR="009738AF" w:rsidRDefault="009738AF" w:rsidP="009738AF">
      <w:pPr>
        <w:ind w:firstLine="420"/>
      </w:pPr>
      <w:r>
        <w:rPr>
          <w:rFonts w:hint="eastAsia"/>
        </w:rPr>
        <w:t>点击“参赛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管理”页面中参赛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框格中的“重置密码”，即可对参赛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重置密码。</w:t>
      </w:r>
    </w:p>
    <w:p w:rsidR="00261BC1" w:rsidRDefault="00261BC1" w:rsidP="009738AF">
      <w:pPr>
        <w:ind w:firstLine="420"/>
      </w:pPr>
    </w:p>
    <w:p w:rsidR="00261BC1" w:rsidRDefault="00261BC1" w:rsidP="009738AF">
      <w:pPr>
        <w:ind w:firstLine="420"/>
      </w:pPr>
      <w:r>
        <w:rPr>
          <w:rFonts w:hint="eastAsia"/>
        </w:rPr>
        <w:t>4</w:t>
      </w:r>
      <w:r>
        <w:rPr>
          <w:rFonts w:hint="eastAsia"/>
        </w:rPr>
        <w:t>．参赛作品</w:t>
      </w:r>
      <w:r w:rsidR="00C20A06">
        <w:rPr>
          <w:rFonts w:hint="eastAsia"/>
        </w:rPr>
        <w:t>审核、提交</w:t>
      </w:r>
    </w:p>
    <w:p w:rsidR="00CB1BE8" w:rsidRDefault="00CB1BE8" w:rsidP="009738AF">
      <w:pPr>
        <w:ind w:firstLine="420"/>
      </w:pPr>
      <w:r>
        <w:rPr>
          <w:rFonts w:hint="eastAsia"/>
        </w:rPr>
        <w:t>点击左栏【参赛作品管理】，在出现的参赛作品列表中选择要管理的作品，逐项审核报名表的各项信息</w:t>
      </w:r>
      <w:r w:rsidR="00B2527A">
        <w:rPr>
          <w:rFonts w:hint="eastAsia"/>
        </w:rPr>
        <w:t>（报名表、作品相关说明、作品相关链接、签字盖章的报名表、汇款单），确认无误后点击“报名表”和“作品相关说明”后的【提交正式报名按钮】</w:t>
      </w:r>
      <w:r>
        <w:rPr>
          <w:rFonts w:hint="eastAsia"/>
        </w:rPr>
        <w:t>，</w:t>
      </w:r>
      <w:r w:rsidR="00B2527A">
        <w:rPr>
          <w:rFonts w:hint="eastAsia"/>
        </w:rPr>
        <w:t>确认提交正式报名。</w:t>
      </w:r>
    </w:p>
    <w:p w:rsidR="00B2527A" w:rsidRDefault="00B2527A" w:rsidP="00B2527A">
      <w:pPr>
        <w:ind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2D7FA4C8" wp14:editId="22B36F84">
            <wp:extent cx="2247900" cy="130141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30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0A06">
        <w:rPr>
          <w:rFonts w:hint="eastAsia"/>
        </w:rPr>
        <w:t xml:space="preserve"> </w:t>
      </w:r>
      <w:r w:rsidR="00C20A06">
        <w:rPr>
          <w:noProof/>
        </w:rPr>
        <w:drawing>
          <wp:inline distT="0" distB="0" distL="0" distR="0" wp14:anchorId="6F4276D9" wp14:editId="63D663DB">
            <wp:extent cx="2266950" cy="1084269"/>
            <wp:effectExtent l="0" t="0" r="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r="30612"/>
                    <a:stretch/>
                  </pic:blipFill>
                  <pic:spPr bwMode="auto">
                    <a:xfrm>
                      <a:off x="0" y="0"/>
                      <a:ext cx="2270255" cy="108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2420" w:rsidRDefault="004C2420" w:rsidP="004C2420">
      <w:pPr>
        <w:ind w:firstLineChars="0" w:firstLine="0"/>
        <w:jc w:val="left"/>
      </w:pPr>
      <w:r>
        <w:rPr>
          <w:rFonts w:hint="eastAsia"/>
        </w:rPr>
        <w:tab/>
      </w:r>
      <w:r>
        <w:rPr>
          <w:rFonts w:hint="eastAsia"/>
        </w:rPr>
        <w:t>确认正式提交报名后的页面如下所示。</w:t>
      </w:r>
    </w:p>
    <w:p w:rsidR="004C2420" w:rsidRDefault="004C2420" w:rsidP="00674105">
      <w:pPr>
        <w:ind w:firstLineChars="0" w:firstLine="0"/>
      </w:pPr>
      <w:r>
        <w:rPr>
          <w:noProof/>
        </w:rPr>
        <w:drawing>
          <wp:inline distT="0" distB="0" distL="0" distR="0" wp14:anchorId="66910E1A" wp14:editId="65D6F188">
            <wp:extent cx="5274310" cy="191008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420" w:rsidRDefault="004C2420" w:rsidP="00674105">
      <w:pPr>
        <w:ind w:firstLineChars="0" w:firstLine="0"/>
      </w:pPr>
    </w:p>
    <w:p w:rsidR="009738AF" w:rsidRDefault="00C20A06" w:rsidP="00674105">
      <w:pPr>
        <w:ind w:firstLineChars="0" w:firstLine="0"/>
      </w:pPr>
      <w:r>
        <w:rPr>
          <w:rFonts w:hint="eastAsia"/>
        </w:rPr>
        <w:tab/>
        <w:t>5</w:t>
      </w:r>
      <w:r>
        <w:rPr>
          <w:rFonts w:hint="eastAsia"/>
        </w:rPr>
        <w:t>．参赛作品取回修改</w:t>
      </w:r>
    </w:p>
    <w:p w:rsidR="004C2420" w:rsidRDefault="004C2420" w:rsidP="00674105">
      <w:pPr>
        <w:ind w:firstLineChars="0" w:firstLine="0"/>
      </w:pPr>
      <w:r>
        <w:rPr>
          <w:rFonts w:hint="eastAsia"/>
        </w:rPr>
        <w:tab/>
      </w:r>
      <w:r>
        <w:rPr>
          <w:rFonts w:hint="eastAsia"/>
        </w:rPr>
        <w:t>已经正式提交的参赛作品，如果需要修改（参赛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申请，或校级管理员发现新问题需要修改），可以从</w:t>
      </w:r>
      <w:r w:rsidR="000D64E0">
        <w:rPr>
          <w:rFonts w:hint="eastAsia"/>
        </w:rPr>
        <w:t>上节参赛作品管理页面中点击【取回修改】，即可回到未提交状态。可由参赛作者</w:t>
      </w:r>
      <w:r w:rsidR="000D64E0">
        <w:rPr>
          <w:rFonts w:hint="eastAsia"/>
        </w:rPr>
        <w:t xml:space="preserve"> </w:t>
      </w:r>
      <w:r w:rsidR="000D64E0">
        <w:rPr>
          <w:rFonts w:hint="eastAsia"/>
        </w:rPr>
        <w:t>或</w:t>
      </w:r>
      <w:r w:rsidR="000D64E0">
        <w:rPr>
          <w:rFonts w:hint="eastAsia"/>
        </w:rPr>
        <w:t xml:space="preserve"> </w:t>
      </w:r>
      <w:r w:rsidR="000D64E0">
        <w:rPr>
          <w:rFonts w:hint="eastAsia"/>
        </w:rPr>
        <w:t>校级管理员</w:t>
      </w:r>
      <w:r w:rsidR="000D64E0">
        <w:rPr>
          <w:rFonts w:hint="eastAsia"/>
        </w:rPr>
        <w:t xml:space="preserve"> </w:t>
      </w:r>
      <w:r w:rsidR="000D64E0">
        <w:rPr>
          <w:rFonts w:hint="eastAsia"/>
        </w:rPr>
        <w:t>修改作品后，重新提交。</w:t>
      </w:r>
    </w:p>
    <w:p w:rsidR="00C20A06" w:rsidRDefault="00C20A06" w:rsidP="00674105">
      <w:pPr>
        <w:ind w:firstLineChars="0" w:firstLine="0"/>
      </w:pPr>
    </w:p>
    <w:p w:rsidR="001E1E65" w:rsidRDefault="004377EF" w:rsidP="00674105">
      <w:pPr>
        <w:ind w:firstLineChars="0" w:firstLine="0"/>
      </w:pPr>
      <w:r>
        <w:rPr>
          <w:rFonts w:hint="eastAsia"/>
        </w:rPr>
        <w:t>三</w:t>
      </w:r>
      <w:r w:rsidR="001E1E65">
        <w:rPr>
          <w:rFonts w:hint="eastAsia"/>
        </w:rPr>
        <w:t>、参赛作品</w:t>
      </w:r>
      <w:proofErr w:type="gramStart"/>
      <w:r w:rsidR="001E1E65">
        <w:rPr>
          <w:rFonts w:hint="eastAsia"/>
        </w:rPr>
        <w:t>帐号</w:t>
      </w:r>
      <w:proofErr w:type="gramEnd"/>
    </w:p>
    <w:p w:rsidR="00C10BAC" w:rsidRDefault="00C10BAC" w:rsidP="00674105">
      <w:pPr>
        <w:ind w:firstLineChars="0" w:firstLine="0"/>
      </w:pPr>
      <w:r>
        <w:rPr>
          <w:rFonts w:hint="eastAsia"/>
        </w:rPr>
        <w:tab/>
        <w:t>1</w:t>
      </w:r>
      <w:r>
        <w:rPr>
          <w:rFonts w:hint="eastAsia"/>
        </w:rPr>
        <w:t>．登录</w:t>
      </w:r>
    </w:p>
    <w:p w:rsidR="00C10BAC" w:rsidRDefault="00C10BAC" w:rsidP="00674105">
      <w:pPr>
        <w:ind w:firstLineChars="0" w:firstLine="0"/>
      </w:pPr>
      <w:r>
        <w:rPr>
          <w:rFonts w:hint="eastAsia"/>
        </w:rPr>
        <w:tab/>
      </w:r>
      <w:r>
        <w:rPr>
          <w:rFonts w:hint="eastAsia"/>
        </w:rPr>
        <w:t>向</w:t>
      </w:r>
      <w:r w:rsidR="00E21CA2">
        <w:rPr>
          <w:rFonts w:hint="eastAsia"/>
        </w:rPr>
        <w:t>校级管理员申请参赛作品</w:t>
      </w:r>
      <w:proofErr w:type="gramStart"/>
      <w:r w:rsidR="00E21CA2">
        <w:rPr>
          <w:rFonts w:hint="eastAsia"/>
        </w:rPr>
        <w:t>帐号</w:t>
      </w:r>
      <w:proofErr w:type="gramEnd"/>
      <w:r w:rsidR="00E21CA2">
        <w:rPr>
          <w:rFonts w:hint="eastAsia"/>
        </w:rPr>
        <w:t>后，访问并登录大赛报名网站：</w:t>
      </w:r>
      <w:hyperlink r:id="rId22" w:history="1">
        <w:r w:rsidR="00E21CA2" w:rsidRPr="00F96031">
          <w:rPr>
            <w:rStyle w:val="a4"/>
            <w:rFonts w:hint="eastAsia"/>
          </w:rPr>
          <w:t>http://2016.jsjds.org</w:t>
        </w:r>
      </w:hyperlink>
      <w:r w:rsidR="00E21CA2">
        <w:rPr>
          <w:rFonts w:hint="eastAsia"/>
        </w:rPr>
        <w:t>。登录后阅读首页显示的国赛组委会公告及所报名赛区发布的公告。</w:t>
      </w:r>
      <w:r w:rsidR="00073DC2">
        <w:rPr>
          <w:rFonts w:hint="eastAsia"/>
        </w:rPr>
        <w:t>如下图所示。</w:t>
      </w:r>
    </w:p>
    <w:p w:rsidR="00C10BAC" w:rsidRDefault="00C10BAC" w:rsidP="00674105">
      <w:pPr>
        <w:ind w:firstLineChars="0" w:firstLine="0"/>
      </w:pPr>
      <w:r>
        <w:rPr>
          <w:noProof/>
        </w:rPr>
        <w:drawing>
          <wp:inline distT="0" distB="0" distL="0" distR="0" wp14:anchorId="7F26627D" wp14:editId="750F9806">
            <wp:extent cx="5274310" cy="2143909"/>
            <wp:effectExtent l="0" t="0" r="254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DC2" w:rsidRDefault="00073DC2" w:rsidP="00073DC2">
      <w:pPr>
        <w:ind w:firstLineChars="0" w:firstLine="420"/>
      </w:pPr>
      <w:r>
        <w:rPr>
          <w:rFonts w:hint="eastAsia"/>
        </w:rPr>
        <w:t>然后点击顶栏“个人信息”修改登录密码。</w:t>
      </w:r>
    </w:p>
    <w:p w:rsidR="00073DC2" w:rsidRDefault="00073DC2" w:rsidP="00073DC2">
      <w:pPr>
        <w:ind w:firstLineChars="0" w:firstLine="420"/>
      </w:pPr>
    </w:p>
    <w:p w:rsidR="00FA5F89" w:rsidRDefault="00FA5F89" w:rsidP="00073DC2">
      <w:pPr>
        <w:ind w:firstLineChars="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751E89">
        <w:rPr>
          <w:rFonts w:hint="eastAsia"/>
        </w:rPr>
        <w:t>进入</w:t>
      </w:r>
      <w:r>
        <w:rPr>
          <w:rFonts w:hint="eastAsia"/>
        </w:rPr>
        <w:t>作品报名</w:t>
      </w:r>
      <w:r w:rsidR="00751E89">
        <w:rPr>
          <w:rFonts w:hint="eastAsia"/>
        </w:rPr>
        <w:t>页面</w:t>
      </w:r>
    </w:p>
    <w:p w:rsidR="007F4E97" w:rsidRDefault="00E43381" w:rsidP="00E43381">
      <w:pPr>
        <w:ind w:firstLineChars="0" w:firstLine="420"/>
      </w:pPr>
      <w:r>
        <w:rPr>
          <w:rFonts w:hint="eastAsia"/>
        </w:rPr>
        <w:t>点击左侧“作品管理”，进入</w:t>
      </w:r>
      <w:r w:rsidR="00FA5F89">
        <w:rPr>
          <w:rFonts w:hint="eastAsia"/>
        </w:rPr>
        <w:t>报名</w:t>
      </w:r>
      <w:r>
        <w:rPr>
          <w:rFonts w:hint="eastAsia"/>
        </w:rPr>
        <w:t>和作品提交步骤。</w:t>
      </w:r>
      <w:r w:rsidR="00A1566E">
        <w:rPr>
          <w:rFonts w:hint="eastAsia"/>
        </w:rPr>
        <w:t>在此阶段需要填报的内容有报名表、作品相关说明、作品相关链接、签字盖章的报名表、汇款单。</w:t>
      </w:r>
    </w:p>
    <w:p w:rsidR="007F4E97" w:rsidRDefault="007F4E97" w:rsidP="00E43381">
      <w:pPr>
        <w:ind w:firstLineChars="0" w:firstLine="420"/>
      </w:pPr>
    </w:p>
    <w:p w:rsidR="007F4E97" w:rsidRDefault="007F4E97" w:rsidP="007F4E97">
      <w:pPr>
        <w:ind w:firstLineChars="0" w:firstLine="0"/>
      </w:pPr>
      <w:r>
        <w:rPr>
          <w:noProof/>
        </w:rPr>
        <w:drawing>
          <wp:inline distT="0" distB="0" distL="0" distR="0" wp14:anchorId="60E5F6D5" wp14:editId="713B290F">
            <wp:extent cx="5274310" cy="408178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E97" w:rsidRDefault="007F4E97" w:rsidP="00E43381">
      <w:pPr>
        <w:ind w:firstLineChars="0" w:firstLine="420"/>
      </w:pPr>
    </w:p>
    <w:p w:rsidR="000B047F" w:rsidRDefault="000B047F" w:rsidP="000B047F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．填写报名表和作品说明</w:t>
      </w:r>
    </w:p>
    <w:p w:rsidR="000B047F" w:rsidRDefault="000B047F" w:rsidP="000B047F">
      <w:pPr>
        <w:ind w:firstLine="420"/>
      </w:pPr>
      <w:r>
        <w:rPr>
          <w:rFonts w:hint="eastAsia"/>
        </w:rPr>
        <w:t>按要求填报报名表和作品相关说明，操作过程中建议隔一段时间点击一下“保存”按钮进行已填报信息的保存。</w:t>
      </w:r>
    </w:p>
    <w:p w:rsidR="000B047F" w:rsidRDefault="000B047F" w:rsidP="000B047F">
      <w:pPr>
        <w:ind w:firstLine="420"/>
        <w:rPr>
          <w:noProof/>
        </w:rPr>
      </w:pPr>
      <w:r>
        <w:rPr>
          <w:rFonts w:hint="eastAsia"/>
          <w:noProof/>
        </w:rPr>
        <w:t>注意</w:t>
      </w:r>
      <w:r>
        <w:rPr>
          <w:rFonts w:hint="eastAsia"/>
          <w:noProof/>
        </w:rPr>
        <w:t>2016</w:t>
      </w:r>
      <w:r>
        <w:rPr>
          <w:rFonts w:hint="eastAsia"/>
          <w:noProof/>
        </w:rPr>
        <w:t>年大赛参赛队队员数限制为</w:t>
      </w:r>
      <w:r>
        <w:rPr>
          <w:rFonts w:hint="eastAsia"/>
          <w:noProof/>
        </w:rPr>
        <w:t>1-3</w:t>
      </w:r>
      <w:r>
        <w:rPr>
          <w:rFonts w:hint="eastAsia"/>
          <w:noProof/>
        </w:rPr>
        <w:t>人，因此上推国赛决赛的作品和在国赛直报赛区报名的作品，不要填报第</w:t>
      </w:r>
      <w:r>
        <w:rPr>
          <w:rFonts w:hint="eastAsia"/>
          <w:noProof/>
        </w:rPr>
        <w:t>4</w:t>
      </w:r>
      <w:r>
        <w:rPr>
          <w:rFonts w:hint="eastAsia"/>
          <w:noProof/>
        </w:rPr>
        <w:t>、第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名作者。</w:t>
      </w:r>
    </w:p>
    <w:p w:rsidR="000B047F" w:rsidRPr="000B047F" w:rsidRDefault="000B047F" w:rsidP="00E43381">
      <w:pPr>
        <w:ind w:firstLineChars="0" w:firstLine="420"/>
      </w:pPr>
    </w:p>
    <w:p w:rsidR="004B14E1" w:rsidRDefault="0008283D" w:rsidP="00BA5863">
      <w:pPr>
        <w:ind w:leftChars="100" w:left="210" w:firstLineChars="0"/>
      </w:pPr>
      <w:r>
        <w:rPr>
          <w:rFonts w:hint="eastAsia"/>
        </w:rPr>
        <w:t>4</w:t>
      </w:r>
      <w:r>
        <w:rPr>
          <w:rFonts w:hint="eastAsia"/>
        </w:rPr>
        <w:t>．</w:t>
      </w:r>
      <w:r w:rsidR="00E43381">
        <w:rPr>
          <w:rFonts w:hint="eastAsia"/>
        </w:rPr>
        <w:t>作品相关说明填报</w:t>
      </w:r>
    </w:p>
    <w:p w:rsidR="00BA5863" w:rsidRDefault="00BA5863" w:rsidP="004B14E1">
      <w:pPr>
        <w:ind w:firstLineChars="0" w:firstLine="410"/>
      </w:pPr>
      <w:r>
        <w:rPr>
          <w:rFonts w:hint="eastAsia"/>
        </w:rPr>
        <w:t>包括作品安装说明、作品效果图上传、作品开发思路、作品设计重点与难点、指导教师自评及其他说明。</w:t>
      </w:r>
    </w:p>
    <w:p w:rsidR="0064122F" w:rsidRDefault="0064122F" w:rsidP="0064122F">
      <w:pPr>
        <w:ind w:leftChars="100" w:left="210" w:firstLineChars="0"/>
      </w:pPr>
    </w:p>
    <w:p w:rsidR="0064122F" w:rsidRDefault="0064122F" w:rsidP="0064122F">
      <w:pPr>
        <w:ind w:leftChars="100" w:left="210" w:firstLineChars="0"/>
      </w:pPr>
      <w:r>
        <w:rPr>
          <w:rFonts w:hint="eastAsia"/>
        </w:rPr>
        <w:t>5</w:t>
      </w:r>
      <w:r>
        <w:rPr>
          <w:rFonts w:hint="eastAsia"/>
        </w:rPr>
        <w:t>．报名表打印、签字、盖章后拍照或扫描上传</w:t>
      </w:r>
    </w:p>
    <w:p w:rsidR="0064122F" w:rsidRDefault="0064122F" w:rsidP="0064122F">
      <w:pPr>
        <w:ind w:leftChars="100" w:left="210" w:firstLineChars="0"/>
      </w:pPr>
      <w:r>
        <w:rPr>
          <w:rFonts w:hint="eastAsia"/>
        </w:rPr>
        <w:t>从“报名表打印上传”页，点击“点击预览报名表”，打印，签字，盖学校章，扫描后上传。</w:t>
      </w:r>
    </w:p>
    <w:p w:rsidR="004523C6" w:rsidRDefault="004523C6" w:rsidP="00E43381">
      <w:pPr>
        <w:ind w:leftChars="100" w:left="210" w:firstLineChars="0"/>
      </w:pPr>
    </w:p>
    <w:p w:rsidR="004B14E1" w:rsidRDefault="004523C6" w:rsidP="00E43381">
      <w:pPr>
        <w:ind w:leftChars="100" w:left="210" w:firstLineChars="0"/>
      </w:pPr>
      <w:r>
        <w:rPr>
          <w:rFonts w:hint="eastAsia"/>
        </w:rPr>
        <w:t>6</w:t>
      </w:r>
      <w:r>
        <w:rPr>
          <w:rFonts w:hint="eastAsia"/>
        </w:rPr>
        <w:t>．</w:t>
      </w:r>
      <w:r w:rsidR="004B14E1" w:rsidRPr="004B14E1">
        <w:rPr>
          <w:rFonts w:hint="eastAsia"/>
        </w:rPr>
        <w:t>参赛作品上传、部署与查阅链接填写</w:t>
      </w:r>
    </w:p>
    <w:p w:rsidR="004B14E1" w:rsidRDefault="004B14E1" w:rsidP="004B14E1">
      <w:pPr>
        <w:ind w:firstLineChars="0" w:firstLine="410"/>
      </w:pPr>
      <w:r>
        <w:rPr>
          <w:rFonts w:hint="eastAsia"/>
        </w:rPr>
        <w:t>因作品展示、评审等环节需要统一提取作品，所有作品相关文件必须上传到主流网盘中（推荐百度云盘、</w:t>
      </w:r>
      <w:r>
        <w:rPr>
          <w:rFonts w:hint="eastAsia"/>
        </w:rPr>
        <w:t>360</w:t>
      </w:r>
      <w:r>
        <w:rPr>
          <w:rFonts w:hint="eastAsia"/>
        </w:rPr>
        <w:t>云盘、</w:t>
      </w:r>
      <w:proofErr w:type="gramStart"/>
      <w:r>
        <w:rPr>
          <w:rFonts w:hint="eastAsia"/>
        </w:rPr>
        <w:t>腾讯云</w:t>
      </w:r>
      <w:proofErr w:type="gramEnd"/>
      <w:r>
        <w:rPr>
          <w:rFonts w:hint="eastAsia"/>
        </w:rPr>
        <w:t>盘），然后将链接填入以下相关输入框中。</w:t>
      </w:r>
    </w:p>
    <w:p w:rsidR="00214503" w:rsidRDefault="00214503" w:rsidP="00214503">
      <w:pPr>
        <w:ind w:firstLineChars="0" w:firstLine="410"/>
      </w:pPr>
      <w:r>
        <w:rPr>
          <w:rFonts w:hint="eastAsia"/>
        </w:rPr>
        <w:t>特别提醒上传云盘的网址提取，应点击文件或文件夹后用“分享”功能提取，不能直接用地址栏的网址。同时强烈建议在其他电脑上检验。例如，百度云盘一般正常的链接格式形如：</w:t>
      </w:r>
      <w:hyperlink r:id="rId25" w:history="1">
        <w:r w:rsidRPr="00F96031">
          <w:rPr>
            <w:rStyle w:val="a4"/>
          </w:rPr>
          <w:t>http://pan.baidu.com/s/*******</w:t>
        </w:r>
      </w:hyperlink>
    </w:p>
    <w:p w:rsidR="004B14E1" w:rsidRDefault="004B14E1" w:rsidP="00F25F9E">
      <w:pPr>
        <w:ind w:firstLineChars="0" w:firstLine="410"/>
      </w:pPr>
      <w:r>
        <w:rPr>
          <w:rFonts w:hint="eastAsia"/>
        </w:rPr>
        <w:t>请自行注册和登录</w:t>
      </w:r>
      <w:r w:rsidR="00214503">
        <w:rPr>
          <w:rFonts w:hint="eastAsia"/>
        </w:rPr>
        <w:t>各主流网盘</w:t>
      </w:r>
      <w:r>
        <w:rPr>
          <w:rFonts w:hint="eastAsia"/>
        </w:rPr>
        <w:t>，根据在</w:t>
      </w:r>
      <w:proofErr w:type="gramStart"/>
      <w:r>
        <w:rPr>
          <w:rFonts w:hint="eastAsia"/>
        </w:rPr>
        <w:t>自已网盘的</w:t>
      </w:r>
      <w:proofErr w:type="gramEnd"/>
      <w:r>
        <w:rPr>
          <w:rFonts w:hint="eastAsia"/>
        </w:rPr>
        <w:t>根目录下建立以下格式的文件夹：</w:t>
      </w:r>
    </w:p>
    <w:p w:rsidR="004B14E1" w:rsidRDefault="004B14E1" w:rsidP="004B14E1">
      <w:pPr>
        <w:ind w:leftChars="100" w:left="210" w:firstLineChars="0"/>
      </w:pPr>
      <w:r>
        <w:rPr>
          <w:rFonts w:hint="eastAsia"/>
        </w:rPr>
        <w:lastRenderedPageBreak/>
        <w:t xml:space="preserve">     JSJDS2016-</w:t>
      </w:r>
      <w:r>
        <w:rPr>
          <w:rFonts w:hint="eastAsia"/>
        </w:rPr>
        <w:t>作品编号</w:t>
      </w:r>
    </w:p>
    <w:p w:rsidR="004B14E1" w:rsidRDefault="004B14E1" w:rsidP="00596FE5">
      <w:pPr>
        <w:ind w:firstLineChars="0" w:firstLine="0"/>
      </w:pPr>
      <w:r>
        <w:rPr>
          <w:rFonts w:hint="eastAsia"/>
        </w:rPr>
        <w:t>其中，作品编号可在提交报名表后从报名贴左侧“</w:t>
      </w:r>
      <w:r w:rsidR="0070602E">
        <w:rPr>
          <w:rFonts w:hint="eastAsia"/>
        </w:rPr>
        <w:t>作品管理</w:t>
      </w:r>
      <w:r>
        <w:rPr>
          <w:rFonts w:hint="eastAsia"/>
        </w:rPr>
        <w:t>”中查到。例如，如果你的作品编号为</w:t>
      </w:r>
      <w:r>
        <w:rPr>
          <w:rFonts w:hint="eastAsia"/>
        </w:rPr>
        <w:t>10001</w:t>
      </w:r>
      <w:r>
        <w:rPr>
          <w:rFonts w:hint="eastAsia"/>
        </w:rPr>
        <w:t>，则建立的文件夹名为</w:t>
      </w:r>
    </w:p>
    <w:p w:rsidR="004B14E1" w:rsidRDefault="004B14E1" w:rsidP="004B14E1">
      <w:pPr>
        <w:ind w:leftChars="100" w:left="210" w:firstLineChars="0"/>
      </w:pPr>
      <w:r>
        <w:t xml:space="preserve">     JSJDS2016-10001</w:t>
      </w:r>
    </w:p>
    <w:p w:rsidR="004B14E1" w:rsidRDefault="004B14E1" w:rsidP="00827F10">
      <w:pPr>
        <w:ind w:firstLineChars="0" w:firstLine="410"/>
      </w:pPr>
      <w:r>
        <w:rPr>
          <w:rFonts w:hint="eastAsia"/>
        </w:rPr>
        <w:t>不按要求的文件夹为无效提交。</w:t>
      </w:r>
    </w:p>
    <w:p w:rsidR="004B14E1" w:rsidRDefault="00E904A0" w:rsidP="00382537">
      <w:pPr>
        <w:ind w:firstLineChars="0" w:firstLine="410"/>
      </w:pPr>
      <w:r>
        <w:rPr>
          <w:rFonts w:hint="eastAsia"/>
        </w:rPr>
        <w:t>所有</w:t>
      </w:r>
      <w:r w:rsidR="004B14E1">
        <w:rPr>
          <w:rFonts w:hint="eastAsia"/>
        </w:rPr>
        <w:t>参赛文件均应保存在此文件夹内，分别对此文件夹及内部作品创建公众分享的公开链接，链接填入以下输入框中。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需要填写的作品查阅链接包括：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1</w:t>
      </w:r>
      <w:r>
        <w:rPr>
          <w:rFonts w:hint="eastAsia"/>
        </w:rPr>
        <w:t>）参赛文件夹访问网址（必传）：</w:t>
      </w:r>
    </w:p>
    <w:p w:rsidR="00D95C5E" w:rsidRPr="00D95C5E" w:rsidRDefault="00D95C5E" w:rsidP="00D95C5E">
      <w:pPr>
        <w:ind w:leftChars="100" w:left="210" w:firstLineChars="0"/>
        <w:rPr>
          <w:color w:val="FF0000"/>
        </w:rPr>
      </w:pPr>
      <w:r>
        <w:rPr>
          <w:rFonts w:hint="eastAsia"/>
        </w:rPr>
        <w:t xml:space="preserve">　　该网址为整个文件夹的分享网址，点击后可访问整个文件夹，包含所有子文件夹。</w:t>
      </w:r>
      <w:r w:rsidRPr="00D95C5E">
        <w:rPr>
          <w:rFonts w:hint="eastAsia"/>
          <w:color w:val="FF0000"/>
        </w:rPr>
        <w:t>如有需要保密的敏感文件请勿放置其中。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2</w:t>
      </w:r>
      <w:r>
        <w:rPr>
          <w:rFonts w:hint="eastAsia"/>
        </w:rPr>
        <w:t>）作品文件包（必传）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保存在上述文件夹中的作品文件包，命名规则为：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　　</w:t>
      </w:r>
      <w:r>
        <w:rPr>
          <w:rFonts w:hint="eastAsia"/>
        </w:rPr>
        <w:t>JSJDS2016-</w:t>
      </w:r>
      <w:r>
        <w:rPr>
          <w:rFonts w:hint="eastAsia"/>
        </w:rPr>
        <w:t>作品编号</w:t>
      </w:r>
      <w:r>
        <w:rPr>
          <w:rFonts w:hint="eastAsia"/>
        </w:rPr>
        <w:t>-</w:t>
      </w:r>
      <w:r>
        <w:rPr>
          <w:rFonts w:hint="eastAsia"/>
        </w:rPr>
        <w:t>作品</w:t>
      </w:r>
      <w:r>
        <w:rPr>
          <w:rFonts w:hint="eastAsia"/>
        </w:rPr>
        <w:t>.</w:t>
      </w:r>
      <w:r>
        <w:rPr>
          <w:rFonts w:hint="eastAsia"/>
        </w:rPr>
        <w:t>文件类型名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如果作品由多个文件构成，请打包压缩为一个压缩文件包后分享。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例如，编号为</w:t>
      </w:r>
      <w:r>
        <w:rPr>
          <w:rFonts w:hint="eastAsia"/>
        </w:rPr>
        <w:t>1001</w:t>
      </w:r>
      <w:r>
        <w:rPr>
          <w:rFonts w:hint="eastAsia"/>
        </w:rPr>
        <w:t>的作品提交的某视频作品文件，其命名为：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　　</w:t>
      </w:r>
      <w:r>
        <w:rPr>
          <w:rFonts w:hint="eastAsia"/>
        </w:rPr>
        <w:t>JSJDS2016-1001-</w:t>
      </w:r>
      <w:r>
        <w:rPr>
          <w:rFonts w:hint="eastAsia"/>
        </w:rPr>
        <w:t>作品</w:t>
      </w:r>
      <w:r>
        <w:rPr>
          <w:rFonts w:hint="eastAsia"/>
        </w:rPr>
        <w:t>.</w:t>
      </w:r>
      <w:proofErr w:type="spellStart"/>
      <w:proofErr w:type="gramStart"/>
      <w:r>
        <w:rPr>
          <w:rFonts w:hint="eastAsia"/>
        </w:rPr>
        <w:t>rar</w:t>
      </w:r>
      <w:proofErr w:type="spellEnd"/>
      <w:proofErr w:type="gramEnd"/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播放类作品时长不得超过</w:t>
      </w:r>
      <w:r>
        <w:rPr>
          <w:rFonts w:hint="eastAsia"/>
        </w:rPr>
        <w:t>10</w:t>
      </w:r>
      <w:r>
        <w:rPr>
          <w:rFonts w:hint="eastAsia"/>
        </w:rPr>
        <w:t>分钟。</w:t>
      </w:r>
    </w:p>
    <w:p w:rsidR="00D95C5E" w:rsidRPr="00D95C5E" w:rsidRDefault="00D95C5E" w:rsidP="00D95C5E">
      <w:pPr>
        <w:ind w:leftChars="100" w:left="210" w:firstLineChars="0"/>
        <w:rPr>
          <w:color w:val="FF0000"/>
        </w:rPr>
      </w:pPr>
      <w:r w:rsidRPr="00D95C5E">
        <w:rPr>
          <w:rFonts w:hint="eastAsia"/>
          <w:color w:val="FF0000"/>
        </w:rPr>
        <w:t xml:space="preserve">　　本文件包将会被公示，请勿放置不宜外泄的技术信息。</w:t>
      </w:r>
    </w:p>
    <w:p w:rsidR="00D95C5E" w:rsidRPr="00D95C5E" w:rsidRDefault="00D95C5E" w:rsidP="00D95C5E">
      <w:pPr>
        <w:ind w:leftChars="100" w:left="210" w:firstLineChars="0"/>
        <w:rPr>
          <w:color w:val="FF0000"/>
        </w:rPr>
      </w:pPr>
      <w:r w:rsidRPr="00D95C5E">
        <w:rPr>
          <w:rFonts w:hint="eastAsia"/>
          <w:color w:val="FF0000"/>
        </w:rPr>
        <w:t xml:space="preserve">　　开发类作品的文档性内容亦在此上传提交。代码请不要在此提交！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3</w:t>
      </w:r>
      <w:r>
        <w:rPr>
          <w:rFonts w:hint="eastAsia"/>
        </w:rPr>
        <w:t>）素材、源码包（根据需要选传）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保存在上述文件夹中的素材、源码包、数据库文件，命名规则为：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　　</w:t>
      </w:r>
      <w:r>
        <w:rPr>
          <w:rFonts w:hint="eastAsia"/>
        </w:rPr>
        <w:t>JSJDS2016-</w:t>
      </w:r>
      <w:r>
        <w:rPr>
          <w:rFonts w:hint="eastAsia"/>
        </w:rPr>
        <w:t>作品编号</w:t>
      </w:r>
      <w:r>
        <w:rPr>
          <w:rFonts w:hint="eastAsia"/>
        </w:rPr>
        <w:t>-</w:t>
      </w:r>
      <w:r>
        <w:rPr>
          <w:rFonts w:hint="eastAsia"/>
        </w:rPr>
        <w:t>素材源码</w:t>
      </w:r>
      <w:r>
        <w:rPr>
          <w:rFonts w:hint="eastAsia"/>
        </w:rPr>
        <w:t>.</w:t>
      </w:r>
      <w:r>
        <w:rPr>
          <w:rFonts w:hint="eastAsia"/>
        </w:rPr>
        <w:t>文件类型名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如果作品由多个文件构成，请打包压缩为一个压缩文件包后分享。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例如，编号为</w:t>
      </w:r>
      <w:r>
        <w:rPr>
          <w:rFonts w:hint="eastAsia"/>
        </w:rPr>
        <w:t>1001</w:t>
      </w:r>
      <w:r>
        <w:rPr>
          <w:rFonts w:hint="eastAsia"/>
        </w:rPr>
        <w:t>的作品提交的素材文件，其命名为：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　　</w:t>
      </w:r>
      <w:r>
        <w:rPr>
          <w:rFonts w:hint="eastAsia"/>
        </w:rPr>
        <w:t>JSJDS2016-1001-</w:t>
      </w:r>
      <w:r>
        <w:rPr>
          <w:rFonts w:hint="eastAsia"/>
        </w:rPr>
        <w:t>素材源码</w:t>
      </w:r>
      <w:r>
        <w:rPr>
          <w:rFonts w:hint="eastAsia"/>
        </w:rPr>
        <w:t>.</w:t>
      </w:r>
      <w:proofErr w:type="spellStart"/>
      <w:proofErr w:type="gramStart"/>
      <w:r>
        <w:rPr>
          <w:rFonts w:hint="eastAsia"/>
        </w:rPr>
        <w:t>rar</w:t>
      </w:r>
      <w:proofErr w:type="spellEnd"/>
      <w:proofErr w:type="gramEnd"/>
    </w:p>
    <w:p w:rsidR="00D95C5E" w:rsidRPr="00933C66" w:rsidRDefault="00D95C5E" w:rsidP="00D95C5E">
      <w:pPr>
        <w:ind w:leftChars="100" w:left="210" w:firstLineChars="0"/>
        <w:rPr>
          <w:color w:val="FF0000"/>
        </w:rPr>
      </w:pPr>
      <w:r w:rsidRPr="00933C66">
        <w:rPr>
          <w:rFonts w:hint="eastAsia"/>
          <w:color w:val="FF0000"/>
        </w:rPr>
        <w:t xml:space="preserve">　　如有需要保密的敏感文件请勿放置其中。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4</w:t>
      </w:r>
      <w:r>
        <w:rPr>
          <w:rFonts w:hint="eastAsia"/>
        </w:rPr>
        <w:t>）答辩辅助文件（根据需要选传）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答辩辅助性文件（例如，答辩</w:t>
      </w:r>
      <w:r>
        <w:rPr>
          <w:rFonts w:hint="eastAsia"/>
        </w:rPr>
        <w:t>PPT</w:t>
      </w:r>
      <w:r>
        <w:rPr>
          <w:rFonts w:hint="eastAsia"/>
        </w:rPr>
        <w:t>）可在决赛答辩时使用。如果不上传，则答辩时不能使用。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答辩时亦可直接运行或播放作品文件，不使用本文件。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>5</w:t>
      </w:r>
      <w:r>
        <w:rPr>
          <w:rFonts w:hint="eastAsia"/>
        </w:rPr>
        <w:t>）作品演示视频（交互式作品必传，直接播放式媒体作品可以不传）</w:t>
      </w:r>
    </w:p>
    <w:p w:rsidR="00D95C5E" w:rsidRDefault="00D95C5E" w:rsidP="00D95C5E">
      <w:pPr>
        <w:ind w:leftChars="100" w:left="210" w:firstLineChars="0"/>
      </w:pPr>
      <w:r>
        <w:rPr>
          <w:rFonts w:hint="eastAsia"/>
        </w:rPr>
        <w:t xml:space="preserve">　　交互式作品及</w:t>
      </w:r>
      <w:proofErr w:type="gramStart"/>
      <w:r>
        <w:rPr>
          <w:rFonts w:hint="eastAsia"/>
        </w:rPr>
        <w:t>非媒体类</w:t>
      </w:r>
      <w:proofErr w:type="gramEnd"/>
      <w:r>
        <w:rPr>
          <w:rFonts w:hint="eastAsia"/>
        </w:rPr>
        <w:t>作品请上</w:t>
      </w:r>
      <w:proofErr w:type="gramStart"/>
      <w:r>
        <w:rPr>
          <w:rFonts w:hint="eastAsia"/>
        </w:rPr>
        <w:t>传通过</w:t>
      </w:r>
      <w:proofErr w:type="gramEnd"/>
      <w:r>
        <w:rPr>
          <w:rFonts w:hint="eastAsia"/>
        </w:rPr>
        <w:t>实际运行操作介绍主要功能的演示录像。</w:t>
      </w:r>
    </w:p>
    <w:p w:rsidR="004B14E1" w:rsidRDefault="00D95C5E" w:rsidP="00D95C5E">
      <w:pPr>
        <w:ind w:leftChars="100" w:left="210" w:firstLineChars="0"/>
      </w:pPr>
      <w:r>
        <w:rPr>
          <w:rFonts w:hint="eastAsia"/>
        </w:rPr>
        <w:t xml:space="preserve">　　网站设计和数据库应用类作品请上</w:t>
      </w:r>
      <w:proofErr w:type="gramStart"/>
      <w:r>
        <w:rPr>
          <w:rFonts w:hint="eastAsia"/>
        </w:rPr>
        <w:t>传通过</w:t>
      </w:r>
      <w:proofErr w:type="gramEnd"/>
      <w:r>
        <w:rPr>
          <w:rFonts w:hint="eastAsia"/>
        </w:rPr>
        <w:t>实际运行操作介绍主要功能的录像。</w:t>
      </w:r>
    </w:p>
    <w:p w:rsidR="004B14E1" w:rsidRDefault="004B14E1" w:rsidP="00E43381">
      <w:pPr>
        <w:ind w:leftChars="100" w:left="210" w:firstLineChars="0"/>
      </w:pPr>
    </w:p>
    <w:p w:rsidR="00B55E26" w:rsidRDefault="00CF12DE" w:rsidP="00B55E26">
      <w:pPr>
        <w:ind w:leftChars="100" w:left="210" w:firstLineChars="0"/>
      </w:pPr>
      <w:r>
        <w:rPr>
          <w:rFonts w:hint="eastAsia"/>
        </w:rPr>
        <w:t>7</w:t>
      </w:r>
      <w:r>
        <w:rPr>
          <w:rFonts w:hint="eastAsia"/>
        </w:rPr>
        <w:t>．</w:t>
      </w:r>
      <w:r w:rsidR="00B55E26">
        <w:rPr>
          <w:rFonts w:hint="eastAsia"/>
        </w:rPr>
        <w:t>寄汇参赛报名费并上传汇款凭证</w:t>
      </w:r>
    </w:p>
    <w:p w:rsidR="00B55E26" w:rsidRDefault="00B55E26" w:rsidP="00B55E26">
      <w:pPr>
        <w:ind w:firstLineChars="0" w:firstLine="410"/>
      </w:pPr>
      <w:r>
        <w:rPr>
          <w:rFonts w:hint="eastAsia"/>
        </w:rPr>
        <w:t>根据您所参加竞赛的赛区不同，关于报名费的收取金额及办法有所不同，请咨询您所参加竞赛的组委会。</w:t>
      </w:r>
    </w:p>
    <w:p w:rsidR="00B55E26" w:rsidRDefault="00B55E26" w:rsidP="00B55E26">
      <w:pPr>
        <w:ind w:firstLineChars="0" w:firstLine="410"/>
      </w:pPr>
      <w:r>
        <w:rPr>
          <w:rFonts w:hint="eastAsia"/>
        </w:rPr>
        <w:t>寄汇报名费后，请将报名费汇款凭单清晰扫描或拍照后上传到本栏（压缩至</w:t>
      </w:r>
      <w:r>
        <w:rPr>
          <w:rFonts w:hint="eastAsia"/>
        </w:rPr>
        <w:t>100K</w:t>
      </w:r>
      <w:r>
        <w:rPr>
          <w:rFonts w:hint="eastAsia"/>
        </w:rPr>
        <w:t>内的清晰</w:t>
      </w:r>
      <w:r>
        <w:rPr>
          <w:rFonts w:hint="eastAsia"/>
        </w:rPr>
        <w:t>.jpg</w:t>
      </w:r>
      <w:r>
        <w:rPr>
          <w:rFonts w:hint="eastAsia"/>
        </w:rPr>
        <w:t>图片）。</w:t>
      </w:r>
    </w:p>
    <w:p w:rsidR="009F7264" w:rsidRDefault="009F7264" w:rsidP="00E43381">
      <w:pPr>
        <w:ind w:firstLineChars="0" w:firstLine="420"/>
      </w:pPr>
    </w:p>
    <w:p w:rsidR="00CC36BF" w:rsidRDefault="00AC2B87" w:rsidP="007B04E9">
      <w:pPr>
        <w:ind w:firstLine="420"/>
      </w:pPr>
      <w:r>
        <w:rPr>
          <w:rFonts w:hint="eastAsia"/>
        </w:rPr>
        <w:t>8</w:t>
      </w:r>
      <w:r w:rsidR="009F7264">
        <w:rPr>
          <w:rFonts w:hint="eastAsia"/>
        </w:rPr>
        <w:t>．</w:t>
      </w:r>
      <w:r w:rsidR="00DE2A9E">
        <w:rPr>
          <w:rFonts w:hint="eastAsia"/>
        </w:rPr>
        <w:t>申请取回作品进行修改</w:t>
      </w:r>
    </w:p>
    <w:p w:rsidR="00FD0D0F" w:rsidRDefault="00FD0D0F" w:rsidP="007B04E9">
      <w:pPr>
        <w:ind w:firstLine="420"/>
      </w:pPr>
      <w:r>
        <w:rPr>
          <w:rFonts w:hint="eastAsia"/>
        </w:rPr>
        <w:t>作品被校级管理审核通过并正式提交后，如果需要进行修改，可以点击【作品管理】页面中的【申请取回修改】按钮，由校级管理员确认后退回修改。注意修改后需要由校级管理</w:t>
      </w:r>
      <w:r>
        <w:rPr>
          <w:rFonts w:hint="eastAsia"/>
        </w:rPr>
        <w:lastRenderedPageBreak/>
        <w:t>员重新审核、提交。</w:t>
      </w:r>
    </w:p>
    <w:p w:rsidR="00FD0D0F" w:rsidRPr="007040BC" w:rsidRDefault="00FD0D0F" w:rsidP="00DE0AA0">
      <w:pPr>
        <w:ind w:firstLineChars="0" w:firstLine="0"/>
      </w:pPr>
      <w:r>
        <w:rPr>
          <w:noProof/>
        </w:rPr>
        <w:drawing>
          <wp:inline distT="0" distB="0" distL="0" distR="0" wp14:anchorId="72D298BC" wp14:editId="143A5511">
            <wp:extent cx="5274310" cy="3701174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0D0F" w:rsidRPr="007040BC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89" w:rsidRDefault="00B87189" w:rsidP="004F3629">
      <w:pPr>
        <w:ind w:firstLine="420"/>
      </w:pPr>
      <w:r>
        <w:separator/>
      </w:r>
    </w:p>
  </w:endnote>
  <w:endnote w:type="continuationSeparator" w:id="0">
    <w:p w:rsidR="00B87189" w:rsidRDefault="00B87189" w:rsidP="004F3629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338" w:rsidRDefault="00D94338" w:rsidP="00F96031">
    <w:pPr>
      <w:pStyle w:val="a8"/>
      <w:framePr w:wrap="around" w:vAnchor="text" w:hAnchor="margin" w:xAlign="center" w:y="1"/>
      <w:ind w:firstLine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3629" w:rsidRDefault="004F3629" w:rsidP="004F3629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338" w:rsidRDefault="00D94338" w:rsidP="00F96031">
    <w:pPr>
      <w:pStyle w:val="a8"/>
      <w:framePr w:wrap="around" w:vAnchor="text" w:hAnchor="margin" w:xAlign="center" w:y="1"/>
      <w:ind w:firstLine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60E5">
      <w:rPr>
        <w:rStyle w:val="a9"/>
        <w:noProof/>
      </w:rPr>
      <w:t>3</w:t>
    </w:r>
    <w:r>
      <w:rPr>
        <w:rStyle w:val="a9"/>
      </w:rPr>
      <w:fldChar w:fldCharType="end"/>
    </w:r>
  </w:p>
  <w:p w:rsidR="004F3629" w:rsidRDefault="004F3629" w:rsidP="004F3629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29" w:rsidRDefault="004F3629" w:rsidP="004F3629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89" w:rsidRDefault="00B87189" w:rsidP="004F3629">
      <w:pPr>
        <w:ind w:firstLine="420"/>
      </w:pPr>
      <w:r>
        <w:separator/>
      </w:r>
    </w:p>
  </w:footnote>
  <w:footnote w:type="continuationSeparator" w:id="0">
    <w:p w:rsidR="00B87189" w:rsidRDefault="00B87189" w:rsidP="004F3629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29" w:rsidRDefault="004F3629" w:rsidP="004F3629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29" w:rsidRDefault="004F3629" w:rsidP="004F3629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29" w:rsidRDefault="004F3629" w:rsidP="004F3629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92"/>
    <w:rsid w:val="00027452"/>
    <w:rsid w:val="00027A24"/>
    <w:rsid w:val="00027ECC"/>
    <w:rsid w:val="00052752"/>
    <w:rsid w:val="0005514C"/>
    <w:rsid w:val="00073DC2"/>
    <w:rsid w:val="0008283D"/>
    <w:rsid w:val="000964F2"/>
    <w:rsid w:val="000B047F"/>
    <w:rsid w:val="000D64E0"/>
    <w:rsid w:val="001324FC"/>
    <w:rsid w:val="00157AD2"/>
    <w:rsid w:val="00171559"/>
    <w:rsid w:val="001E1E65"/>
    <w:rsid w:val="00214503"/>
    <w:rsid w:val="002609BB"/>
    <w:rsid w:val="00261BC1"/>
    <w:rsid w:val="002662D3"/>
    <w:rsid w:val="0028628C"/>
    <w:rsid w:val="002F190E"/>
    <w:rsid w:val="00330AD4"/>
    <w:rsid w:val="00333D07"/>
    <w:rsid w:val="003745B4"/>
    <w:rsid w:val="00382537"/>
    <w:rsid w:val="003C2097"/>
    <w:rsid w:val="003C4DC8"/>
    <w:rsid w:val="003D71B6"/>
    <w:rsid w:val="003F44C2"/>
    <w:rsid w:val="00411406"/>
    <w:rsid w:val="0043400A"/>
    <w:rsid w:val="004377EF"/>
    <w:rsid w:val="004523C6"/>
    <w:rsid w:val="00494D2E"/>
    <w:rsid w:val="004A1A5A"/>
    <w:rsid w:val="004A1AF7"/>
    <w:rsid w:val="004A492B"/>
    <w:rsid w:val="004B14E1"/>
    <w:rsid w:val="004C2420"/>
    <w:rsid w:val="004F3629"/>
    <w:rsid w:val="00553922"/>
    <w:rsid w:val="00564DC1"/>
    <w:rsid w:val="00583F57"/>
    <w:rsid w:val="00596FE5"/>
    <w:rsid w:val="005D5A84"/>
    <w:rsid w:val="00621FF7"/>
    <w:rsid w:val="00640AD9"/>
    <w:rsid w:val="0064122F"/>
    <w:rsid w:val="00665FD4"/>
    <w:rsid w:val="00674105"/>
    <w:rsid w:val="006838C1"/>
    <w:rsid w:val="00703464"/>
    <w:rsid w:val="007040BC"/>
    <w:rsid w:val="0070602E"/>
    <w:rsid w:val="007460E5"/>
    <w:rsid w:val="00747FB1"/>
    <w:rsid w:val="00751E89"/>
    <w:rsid w:val="00791FC1"/>
    <w:rsid w:val="00794335"/>
    <w:rsid w:val="007B04E9"/>
    <w:rsid w:val="007E2045"/>
    <w:rsid w:val="007F4E97"/>
    <w:rsid w:val="00805D1F"/>
    <w:rsid w:val="00827F10"/>
    <w:rsid w:val="008744B7"/>
    <w:rsid w:val="00900973"/>
    <w:rsid w:val="00933C66"/>
    <w:rsid w:val="00934337"/>
    <w:rsid w:val="00940E22"/>
    <w:rsid w:val="00941194"/>
    <w:rsid w:val="009417EF"/>
    <w:rsid w:val="0097076A"/>
    <w:rsid w:val="00970AF6"/>
    <w:rsid w:val="009738AF"/>
    <w:rsid w:val="00981696"/>
    <w:rsid w:val="009F7264"/>
    <w:rsid w:val="00A07A61"/>
    <w:rsid w:val="00A1412C"/>
    <w:rsid w:val="00A1566E"/>
    <w:rsid w:val="00A74EC0"/>
    <w:rsid w:val="00A824DF"/>
    <w:rsid w:val="00A82A37"/>
    <w:rsid w:val="00A926BE"/>
    <w:rsid w:val="00A92EA0"/>
    <w:rsid w:val="00AC2365"/>
    <w:rsid w:val="00AC2B87"/>
    <w:rsid w:val="00B108A0"/>
    <w:rsid w:val="00B14247"/>
    <w:rsid w:val="00B2527A"/>
    <w:rsid w:val="00B33E88"/>
    <w:rsid w:val="00B55E26"/>
    <w:rsid w:val="00B60392"/>
    <w:rsid w:val="00B8176A"/>
    <w:rsid w:val="00B87189"/>
    <w:rsid w:val="00BA5260"/>
    <w:rsid w:val="00BA5863"/>
    <w:rsid w:val="00BB36CB"/>
    <w:rsid w:val="00BD4C0C"/>
    <w:rsid w:val="00BE5550"/>
    <w:rsid w:val="00C10BAC"/>
    <w:rsid w:val="00C15F80"/>
    <w:rsid w:val="00C20A06"/>
    <w:rsid w:val="00C45244"/>
    <w:rsid w:val="00CB1BE8"/>
    <w:rsid w:val="00CC36BF"/>
    <w:rsid w:val="00CE5CC5"/>
    <w:rsid w:val="00CF12DE"/>
    <w:rsid w:val="00D2563A"/>
    <w:rsid w:val="00D3725D"/>
    <w:rsid w:val="00D60B2F"/>
    <w:rsid w:val="00D94338"/>
    <w:rsid w:val="00D95C5E"/>
    <w:rsid w:val="00D97A3D"/>
    <w:rsid w:val="00DB3A41"/>
    <w:rsid w:val="00DE0AA0"/>
    <w:rsid w:val="00DE2A9E"/>
    <w:rsid w:val="00E21CA2"/>
    <w:rsid w:val="00E23B1D"/>
    <w:rsid w:val="00E43381"/>
    <w:rsid w:val="00E72B92"/>
    <w:rsid w:val="00E8279F"/>
    <w:rsid w:val="00E904A0"/>
    <w:rsid w:val="00EB6EB7"/>
    <w:rsid w:val="00EC1F11"/>
    <w:rsid w:val="00EE6A8A"/>
    <w:rsid w:val="00F144D3"/>
    <w:rsid w:val="00F25F9E"/>
    <w:rsid w:val="00F616CD"/>
    <w:rsid w:val="00F6222A"/>
    <w:rsid w:val="00F755FA"/>
    <w:rsid w:val="00F90951"/>
    <w:rsid w:val="00F91E6A"/>
    <w:rsid w:val="00FA5F89"/>
    <w:rsid w:val="00FD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2E"/>
    <w:pPr>
      <w:widowControl w:val="0"/>
      <w:ind w:firstLineChars="200" w:firstLine="20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411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4119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4119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41194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rsid w:val="00D97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97A3D"/>
    <w:rPr>
      <w:strike w:val="0"/>
      <w:dstrike w:val="0"/>
      <w:color w:val="666666"/>
      <w:u w:val="none"/>
      <w:effect w:val="none"/>
    </w:rPr>
  </w:style>
  <w:style w:type="paragraph" w:styleId="a5">
    <w:name w:val="List Paragraph"/>
    <w:basedOn w:val="a"/>
    <w:uiPriority w:val="34"/>
    <w:qFormat/>
    <w:rsid w:val="0028628C"/>
    <w:pPr>
      <w:ind w:firstLine="420"/>
    </w:pPr>
  </w:style>
  <w:style w:type="paragraph" w:styleId="a6">
    <w:name w:val="Balloon Text"/>
    <w:basedOn w:val="a"/>
    <w:link w:val="Char"/>
    <w:uiPriority w:val="99"/>
    <w:semiHidden/>
    <w:unhideWhenUsed/>
    <w:rsid w:val="00564DC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64DC1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4F3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F362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F3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F3629"/>
    <w:rPr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D94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2E"/>
    <w:pPr>
      <w:widowControl w:val="0"/>
      <w:ind w:firstLineChars="200" w:firstLine="20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411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4119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4119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41194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rsid w:val="00D97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97A3D"/>
    <w:rPr>
      <w:strike w:val="0"/>
      <w:dstrike w:val="0"/>
      <w:color w:val="666666"/>
      <w:u w:val="none"/>
      <w:effect w:val="none"/>
    </w:rPr>
  </w:style>
  <w:style w:type="paragraph" w:styleId="a5">
    <w:name w:val="List Paragraph"/>
    <w:basedOn w:val="a"/>
    <w:uiPriority w:val="34"/>
    <w:qFormat/>
    <w:rsid w:val="0028628C"/>
    <w:pPr>
      <w:ind w:firstLine="420"/>
    </w:pPr>
  </w:style>
  <w:style w:type="paragraph" w:styleId="a6">
    <w:name w:val="Balloon Text"/>
    <w:basedOn w:val="a"/>
    <w:link w:val="Char"/>
    <w:uiPriority w:val="99"/>
    <w:semiHidden/>
    <w:unhideWhenUsed/>
    <w:rsid w:val="00564DC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64DC1"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4F3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F3629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F3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F3629"/>
    <w:rPr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D9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jds.org/Article_Show.asp?ArticleID=373" TargetMode="External"/><Relationship Id="rId13" Type="http://schemas.openxmlformats.org/officeDocument/2006/relationships/hyperlink" Target="http://www.jsjds.org/Article_Show.asp?ArticleID=368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hyperlink" Target="http://www.jsjds.org" TargetMode="External"/><Relationship Id="rId12" Type="http://schemas.openxmlformats.org/officeDocument/2006/relationships/hyperlink" Target="http://www.jsjds.org/Article_Show.asp?ArticleID=369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://pan.baidu.com/s/*******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jsjds.org/Article_Show.asp?ArticleID=370" TargetMode="External"/><Relationship Id="rId24" Type="http://schemas.openxmlformats.org/officeDocument/2006/relationships/image" Target="media/image9.pn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image" Target="media/image8.png"/><Relationship Id="rId28" Type="http://schemas.openxmlformats.org/officeDocument/2006/relationships/header" Target="header2.xml"/><Relationship Id="rId10" Type="http://schemas.openxmlformats.org/officeDocument/2006/relationships/hyperlink" Target="http://www.jsjds.org/Article_Show.asp?ArticleID=371" TargetMode="External"/><Relationship Id="rId19" Type="http://schemas.openxmlformats.org/officeDocument/2006/relationships/image" Target="media/image5.pn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jsjds.org/Article_Show.asp?ArticleID=372" TargetMode="External"/><Relationship Id="rId14" Type="http://schemas.openxmlformats.org/officeDocument/2006/relationships/hyperlink" Target="http://2016.jsjds.org" TargetMode="External"/><Relationship Id="rId22" Type="http://schemas.openxmlformats.org/officeDocument/2006/relationships/hyperlink" Target="http://2016.jsjds.org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7</Pages>
  <Words>662</Words>
  <Characters>3774</Characters>
  <Application>Microsoft Office Word</Application>
  <DocSecurity>0</DocSecurity>
  <Lines>31</Lines>
  <Paragraphs>8</Paragraphs>
  <ScaleCrop>false</ScaleCrop>
  <Company>Microsoft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尤晓东</dc:creator>
  <cp:lastModifiedBy>尤晓东</cp:lastModifiedBy>
  <cp:revision>135</cp:revision>
  <dcterms:created xsi:type="dcterms:W3CDTF">2016-04-01T02:16:00Z</dcterms:created>
  <dcterms:modified xsi:type="dcterms:W3CDTF">2016-04-14T02:47:00Z</dcterms:modified>
</cp:coreProperties>
</file>